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6D" w:rsidRPr="00547B98" w:rsidRDefault="00D97C6D" w:rsidP="00D97C6D">
      <w:pPr>
        <w:pStyle w:val="03INTESTAZIONEBOLD"/>
        <w:spacing w:line="360" w:lineRule="auto"/>
        <w:ind w:right="566" w:hanging="142"/>
        <w:jc w:val="center"/>
        <w:rPr>
          <w:rFonts w:ascii="Gill Sans MT" w:hAnsi="Gill Sans MT"/>
          <w:color w:val="000000" w:themeColor="text1"/>
          <w:sz w:val="38"/>
          <w:szCs w:val="38"/>
          <w:lang w:val="es-ES"/>
        </w:rPr>
      </w:pPr>
      <w:bookmarkStart w:id="0" w:name="OLE_LINK1"/>
      <w:bookmarkStart w:id="1" w:name="OLE_LINK2"/>
      <w:bookmarkStart w:id="2" w:name="OLE_LINK7"/>
      <w:bookmarkStart w:id="3" w:name="OLE_LINK14"/>
      <w:bookmarkStart w:id="4" w:name="OLE_LINK15"/>
      <w:bookmarkStart w:id="5" w:name="OLE_LINK16"/>
      <w:r w:rsidRPr="00D97C6D">
        <w:rPr>
          <w:rFonts w:ascii="Gill Sans MT" w:hAnsi="Gill Sans MT"/>
          <w:color w:val="000000" w:themeColor="text1"/>
          <w:sz w:val="38"/>
          <w:szCs w:val="38"/>
          <w:lang w:val="es-ES"/>
        </w:rPr>
        <w:t>Se abren</w:t>
      </w:r>
      <w:r>
        <w:rPr>
          <w:rFonts w:ascii="Gill Sans MT" w:hAnsi="Gill Sans MT"/>
          <w:color w:val="000000" w:themeColor="text1"/>
          <w:sz w:val="38"/>
          <w:szCs w:val="38"/>
          <w:lang w:val="es-ES"/>
        </w:rPr>
        <w:t xml:space="preserve"> los pedidos del nuevo Fiat 500 </w:t>
      </w:r>
      <w:r w:rsidRPr="00D97C6D">
        <w:rPr>
          <w:rFonts w:ascii="Gill Sans MT" w:hAnsi="Gill Sans MT"/>
          <w:color w:val="000000" w:themeColor="text1"/>
          <w:sz w:val="38"/>
          <w:szCs w:val="38"/>
          <w:lang w:val="es-ES"/>
        </w:rPr>
        <w:t>Aniversario:</w:t>
      </w:r>
      <w:r>
        <w:rPr>
          <w:rFonts w:ascii="Gill Sans MT" w:hAnsi="Gill Sans MT"/>
          <w:color w:val="000000" w:themeColor="text1"/>
          <w:sz w:val="38"/>
          <w:szCs w:val="38"/>
          <w:lang w:val="es-ES"/>
        </w:rPr>
        <w:t xml:space="preserve"> </w:t>
      </w:r>
      <w:r w:rsidRPr="00D97C6D">
        <w:rPr>
          <w:rFonts w:ascii="Gill Sans MT" w:hAnsi="Gill Sans MT"/>
          <w:color w:val="000000" w:themeColor="text1"/>
          <w:sz w:val="38"/>
          <w:szCs w:val="38"/>
          <w:lang w:val="es-ES"/>
        </w:rPr>
        <w:t>un regalo especial para celebrar su sexagésimo cumpleaños</w:t>
      </w:r>
    </w:p>
    <w:p w:rsidR="00AF22B8" w:rsidRPr="000504D9" w:rsidRDefault="00AF22B8" w:rsidP="00AF22B8">
      <w:pPr>
        <w:pStyle w:val="Prrafodelista"/>
        <w:numPr>
          <w:ilvl w:val="0"/>
          <w:numId w:val="17"/>
        </w:numPr>
        <w:tabs>
          <w:tab w:val="left" w:pos="567"/>
        </w:tabs>
        <w:spacing w:line="360" w:lineRule="auto"/>
        <w:jc w:val="both"/>
        <w:rPr>
          <w:b/>
          <w:bCs/>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Pr>
          <w:b/>
        </w:rPr>
        <w:t xml:space="preserve">El 29 de junio se abren los pedidos en toda Europa para el Fiat 500 </w:t>
      </w:r>
      <w:proofErr w:type="spellStart"/>
      <w:r>
        <w:rPr>
          <w:b/>
        </w:rPr>
        <w:t>Anniversario</w:t>
      </w:r>
      <w:proofErr w:type="spellEnd"/>
      <w:r>
        <w:rPr>
          <w:b/>
        </w:rPr>
        <w:t xml:space="preserve">, la nueva serie especial dedicada al próximo cumpleaños del 500 inspirada en la </w:t>
      </w:r>
      <w:proofErr w:type="spellStart"/>
      <w:r>
        <w:rPr>
          <w:b/>
        </w:rPr>
        <w:t>Dolce</w:t>
      </w:r>
      <w:proofErr w:type="spellEnd"/>
      <w:r>
        <w:rPr>
          <w:b/>
        </w:rPr>
        <w:t xml:space="preserve"> Vita.</w:t>
      </w:r>
    </w:p>
    <w:p w:rsidR="00AF22B8" w:rsidRPr="00EA54ED" w:rsidRDefault="00AF22B8" w:rsidP="00AF22B8">
      <w:pPr>
        <w:pStyle w:val="Prrafodelista"/>
        <w:numPr>
          <w:ilvl w:val="0"/>
          <w:numId w:val="17"/>
        </w:numPr>
        <w:tabs>
          <w:tab w:val="left" w:pos="567"/>
        </w:tabs>
        <w:spacing w:line="360" w:lineRule="auto"/>
        <w:jc w:val="both"/>
        <w:rPr>
          <w:b/>
        </w:rPr>
      </w:pPr>
      <w:r>
        <w:rPr>
          <w:b/>
        </w:rPr>
        <w:t xml:space="preserve">El 500 </w:t>
      </w:r>
      <w:proofErr w:type="spellStart"/>
      <w:r>
        <w:rPr>
          <w:b/>
        </w:rPr>
        <w:t>Anniversario</w:t>
      </w:r>
      <w:proofErr w:type="spellEnd"/>
      <w:r>
        <w:rPr>
          <w:b/>
        </w:rPr>
        <w:t xml:space="preserve"> brinda nuevos colores de carrocería exclusivos Verde Riviera y Naranja Sicilia, interiores </w:t>
      </w:r>
      <w:r w:rsidRPr="00EA54ED">
        <w:rPr>
          <w:b/>
        </w:rPr>
        <w:t xml:space="preserve">exclusivos, logos </w:t>
      </w:r>
      <w:proofErr w:type="spellStart"/>
      <w:r w:rsidRPr="00EA54ED">
        <w:rPr>
          <w:b/>
        </w:rPr>
        <w:t>vintage</w:t>
      </w:r>
      <w:proofErr w:type="spellEnd"/>
      <w:r w:rsidRPr="00EA54ED">
        <w:rPr>
          <w:b/>
        </w:rPr>
        <w:t xml:space="preserve"> y las legendarias llantas</w:t>
      </w:r>
      <w:r w:rsidRPr="00AF22B8">
        <w:rPr>
          <w:b/>
        </w:rPr>
        <w:t xml:space="preserve"> </w:t>
      </w:r>
      <w:r w:rsidRPr="00EA54ED">
        <w:rPr>
          <w:b/>
        </w:rPr>
        <w:t>cromadas de 16 pulgadas.</w:t>
      </w:r>
    </w:p>
    <w:p w:rsidR="00AF22B8" w:rsidRPr="00EA54ED" w:rsidRDefault="00AF22B8" w:rsidP="00AF22B8">
      <w:pPr>
        <w:pStyle w:val="Prrafodelista"/>
        <w:numPr>
          <w:ilvl w:val="0"/>
          <w:numId w:val="17"/>
        </w:numPr>
        <w:tabs>
          <w:tab w:val="left" w:pos="567"/>
        </w:tabs>
        <w:spacing w:line="360" w:lineRule="auto"/>
        <w:jc w:val="both"/>
        <w:rPr>
          <w:b/>
        </w:rPr>
      </w:pPr>
      <w:r w:rsidRPr="00EA54ED">
        <w:rPr>
          <w:b/>
        </w:rPr>
        <w:t>La elegancia del automóvil se destaca con el logo “</w:t>
      </w:r>
      <w:proofErr w:type="spellStart"/>
      <w:r w:rsidRPr="00EA54ED">
        <w:rPr>
          <w:b/>
        </w:rPr>
        <w:t>Anniversario</w:t>
      </w:r>
      <w:proofErr w:type="spellEnd"/>
      <w:r w:rsidRPr="00EA54ED">
        <w:rPr>
          <w:b/>
        </w:rPr>
        <w:t>” en cursiva que luce el portón trasero.</w:t>
      </w:r>
    </w:p>
    <w:p w:rsidR="00AF22B8" w:rsidRPr="00EA54ED" w:rsidRDefault="00AF22B8" w:rsidP="00AF22B8">
      <w:pPr>
        <w:pStyle w:val="Prrafodelista"/>
        <w:numPr>
          <w:ilvl w:val="0"/>
          <w:numId w:val="17"/>
        </w:numPr>
        <w:tabs>
          <w:tab w:val="left" w:pos="567"/>
        </w:tabs>
        <w:spacing w:line="360" w:lineRule="auto"/>
        <w:jc w:val="both"/>
        <w:rPr>
          <w:b/>
        </w:rPr>
      </w:pPr>
      <w:r w:rsidRPr="00EA54ED">
        <w:rPr>
          <w:b/>
        </w:rPr>
        <w:t xml:space="preserve">Está disponible tanto en versión de dos volúmenes como en versión descapotable con un estilo inspirado en el pasado, pero lleno de tecnología de vanguardia, gracias al Pack </w:t>
      </w:r>
      <w:proofErr w:type="spellStart"/>
      <w:r w:rsidRPr="00EA54ED">
        <w:rPr>
          <w:b/>
        </w:rPr>
        <w:t>Uconnect</w:t>
      </w:r>
      <w:r w:rsidRPr="00EA54ED">
        <w:rPr>
          <w:b/>
          <w:vertAlign w:val="superscript"/>
        </w:rPr>
        <w:t>TM</w:t>
      </w:r>
      <w:proofErr w:type="spellEnd"/>
      <w:r w:rsidRPr="00EA54ED">
        <w:rPr>
          <w:b/>
          <w:vertAlign w:val="superscript"/>
        </w:rPr>
        <w:t xml:space="preserve"> </w:t>
      </w:r>
      <w:r w:rsidRPr="00EA54ED">
        <w:rPr>
          <w:b/>
        </w:rPr>
        <w:t xml:space="preserve">Link Plus que incluye panel de instrumentos digital con pantalla TFT de 7 pulgadas, radio </w:t>
      </w:r>
      <w:proofErr w:type="spellStart"/>
      <w:r w:rsidRPr="00EA54ED">
        <w:rPr>
          <w:b/>
        </w:rPr>
        <w:t>Uconnect</w:t>
      </w:r>
      <w:proofErr w:type="spellEnd"/>
      <w:r w:rsidRPr="00EA54ED">
        <w:rPr>
          <w:b/>
        </w:rPr>
        <w:t xml:space="preserve"> HD LIVE de 7 pulgadas y configuración Apple Car Play y </w:t>
      </w:r>
      <w:proofErr w:type="spellStart"/>
      <w:r w:rsidRPr="00EA54ED">
        <w:rPr>
          <w:b/>
        </w:rPr>
        <w:t>Android</w:t>
      </w:r>
      <w:proofErr w:type="spellEnd"/>
      <w:r w:rsidRPr="00EA54ED">
        <w:rPr>
          <w:b/>
        </w:rPr>
        <w:t xml:space="preserve"> </w:t>
      </w:r>
      <w:proofErr w:type="spellStart"/>
      <w:r w:rsidRPr="00EA54ED">
        <w:rPr>
          <w:b/>
        </w:rPr>
        <w:t>Auto</w:t>
      </w:r>
      <w:r w:rsidRPr="00EA54ED">
        <w:rPr>
          <w:b/>
          <w:vertAlign w:val="superscript"/>
        </w:rPr>
        <w:t>TM</w:t>
      </w:r>
      <w:proofErr w:type="spellEnd"/>
      <w:r w:rsidRPr="00EA54ED">
        <w:rPr>
          <w:b/>
        </w:rPr>
        <w:t>.</w:t>
      </w:r>
    </w:p>
    <w:p w:rsidR="00AF22B8" w:rsidRPr="00D97C6D" w:rsidRDefault="00AF22B8" w:rsidP="00AF22B8">
      <w:pPr>
        <w:pStyle w:val="Prrafodelista"/>
        <w:numPr>
          <w:ilvl w:val="0"/>
          <w:numId w:val="17"/>
        </w:numPr>
        <w:tabs>
          <w:tab w:val="left" w:pos="567"/>
        </w:tabs>
        <w:spacing w:line="360" w:lineRule="auto"/>
        <w:contextualSpacing w:val="0"/>
        <w:jc w:val="both"/>
      </w:pPr>
      <w:r w:rsidRPr="00EA54ED">
        <w:rPr>
          <w:b/>
        </w:rPr>
        <w:t>Estará disponible a partir de 12.150 euros con descuentos incluidos y la financiación de FCA</w:t>
      </w:r>
      <w:r w:rsidRPr="00D97C6D">
        <w:rPr>
          <w:b/>
        </w:rPr>
        <w:t xml:space="preserve"> Capital.</w:t>
      </w:r>
    </w:p>
    <w:p w:rsidR="00AF22B8" w:rsidRPr="00D97C6D" w:rsidRDefault="00AF22B8" w:rsidP="00AF22B8">
      <w:pPr>
        <w:pStyle w:val="Prrafodelista"/>
        <w:tabs>
          <w:tab w:val="left" w:pos="567"/>
        </w:tabs>
        <w:spacing w:line="360" w:lineRule="auto"/>
        <w:contextualSpacing w:val="0"/>
        <w:jc w:val="both"/>
        <w:rPr>
          <w:rFonts w:asciiTheme="minorHAnsi" w:hAnsiTheme="minorHAnsi"/>
        </w:rPr>
      </w:pPr>
    </w:p>
    <w:p w:rsidR="00544BFF" w:rsidRDefault="00544BFF" w:rsidP="00590E7F">
      <w:pPr>
        <w:spacing w:line="360" w:lineRule="auto"/>
        <w:ind w:right="566"/>
        <w:jc w:val="both"/>
        <w:rPr>
          <w:b/>
          <w:bCs/>
        </w:rPr>
      </w:pPr>
    </w:p>
    <w:p w:rsidR="00AF22B8" w:rsidRDefault="00134D90" w:rsidP="00AF22B8">
      <w:pPr>
        <w:spacing w:line="360" w:lineRule="auto"/>
        <w:jc w:val="both"/>
      </w:pPr>
      <w:r w:rsidRPr="009225B4">
        <w:rPr>
          <w:rFonts w:asciiTheme="minorHAnsi" w:hAnsiTheme="minorHAnsi"/>
          <w:b/>
          <w:color w:val="000000" w:themeColor="text1"/>
        </w:rPr>
        <w:t xml:space="preserve">Alcalá de Henares, </w:t>
      </w:r>
      <w:r w:rsidR="00D97C6D">
        <w:rPr>
          <w:rFonts w:asciiTheme="minorHAnsi" w:hAnsiTheme="minorHAnsi"/>
          <w:b/>
          <w:color w:val="000000" w:themeColor="text1"/>
        </w:rPr>
        <w:t>29</w:t>
      </w:r>
      <w:r w:rsidR="00547B98">
        <w:rPr>
          <w:rFonts w:asciiTheme="minorHAnsi" w:hAnsiTheme="minorHAnsi"/>
          <w:b/>
          <w:color w:val="000000" w:themeColor="text1"/>
        </w:rPr>
        <w:t xml:space="preserve"> </w:t>
      </w:r>
      <w:r w:rsidRPr="009225B4">
        <w:rPr>
          <w:rFonts w:asciiTheme="minorHAnsi" w:hAnsiTheme="minorHAnsi"/>
          <w:b/>
          <w:color w:val="000000" w:themeColor="text1"/>
        </w:rPr>
        <w:t xml:space="preserve">de </w:t>
      </w:r>
      <w:r w:rsidR="00FA2060">
        <w:rPr>
          <w:rFonts w:asciiTheme="minorHAnsi" w:hAnsiTheme="minorHAnsi"/>
          <w:b/>
          <w:color w:val="000000" w:themeColor="text1"/>
        </w:rPr>
        <w:t>junio</w:t>
      </w:r>
      <w:r w:rsidRPr="009225B4">
        <w:rPr>
          <w:rFonts w:asciiTheme="minorHAnsi" w:hAnsiTheme="minorHAnsi"/>
          <w:b/>
          <w:color w:val="000000" w:themeColor="text1"/>
        </w:rPr>
        <w:t xml:space="preserve"> de 201</w:t>
      </w:r>
      <w:bookmarkEnd w:id="6"/>
      <w:bookmarkEnd w:id="7"/>
      <w:r w:rsidR="00F47287" w:rsidRPr="009225B4">
        <w:rPr>
          <w:rFonts w:asciiTheme="minorHAnsi" w:hAnsiTheme="minorHAnsi"/>
          <w:b/>
          <w:color w:val="000000" w:themeColor="text1"/>
        </w:rPr>
        <w:t>7</w:t>
      </w:r>
      <w:r w:rsidRPr="009225B4">
        <w:rPr>
          <w:rFonts w:asciiTheme="minorHAnsi" w:hAnsiTheme="minorHAnsi"/>
          <w:b/>
          <w:color w:val="000000" w:themeColor="text1"/>
        </w:rPr>
        <w:t>.-</w:t>
      </w:r>
      <w:r w:rsidRPr="001B06DB">
        <w:rPr>
          <w:b/>
          <w:bCs/>
        </w:rPr>
        <w:t xml:space="preserve"> </w:t>
      </w:r>
      <w:bookmarkEnd w:id="8"/>
      <w:bookmarkEnd w:id="9"/>
      <w:bookmarkEnd w:id="10"/>
      <w:bookmarkEnd w:id="11"/>
      <w:r w:rsidR="00AF22B8">
        <w:t xml:space="preserve">Aunque sigue permaneciendo muy fiel a sí mismo, a menudo el Fiat 500 ha lucido aspectos diferentes, pero siempre exclusivos: este es uno de los secretos de su eterna juventud. Su diseño ha seguido siendo inconfundible y ha estimulado la imaginación de artistas y diseñadores de moda, que le han concedido interpretaciones elegantes, exclusivas y deportivas. Las principales series especiales han sido, por ejemplo, el “500C </w:t>
      </w:r>
      <w:proofErr w:type="spellStart"/>
      <w:r w:rsidR="00AF22B8">
        <w:t>by</w:t>
      </w:r>
      <w:proofErr w:type="spellEnd"/>
      <w:r w:rsidR="00AF22B8">
        <w:t xml:space="preserve"> Gucci”, el “500 </w:t>
      </w:r>
      <w:proofErr w:type="spellStart"/>
      <w:r w:rsidR="00AF22B8">
        <w:t>by</w:t>
      </w:r>
      <w:proofErr w:type="spellEnd"/>
      <w:r w:rsidR="00AF22B8">
        <w:t xml:space="preserve"> Diesel” y el reciente 500 Riva, “El yate más pequeño del mundo”. Diferentes universos creativos que han convergido con éxito en un automóvil muy apreciado, inspirador y asombroso. </w:t>
      </w:r>
    </w:p>
    <w:p w:rsidR="00AF22B8" w:rsidRDefault="00AF22B8" w:rsidP="00AF22B8">
      <w:pPr>
        <w:spacing w:line="360" w:lineRule="auto"/>
        <w:jc w:val="both"/>
      </w:pPr>
    </w:p>
    <w:p w:rsidR="00AF22B8" w:rsidRPr="00EA54ED" w:rsidRDefault="00AF22B8" w:rsidP="00AF22B8">
      <w:pPr>
        <w:spacing w:line="360" w:lineRule="auto"/>
        <w:jc w:val="both"/>
      </w:pPr>
      <w:r>
        <w:t xml:space="preserve">Entonces, qué mejor idea que celebrarlo con una nueva serie especial con el extraordinario motivo de su sexagésimo cumpleaños. Después de la edición numerada y limitada del Fiat 500 </w:t>
      </w:r>
      <w:r>
        <w:lastRenderedPageBreak/>
        <w:t xml:space="preserve">60 Aniversario dedicada a su sesenta cumpleaños y presentada en el Salón del Automóvil de Ginebra, que celebra la vocación más exclusiva del 500, llega ahora el nuevo Fiat 500 Aniversario, cuyos pedidos se abren el 29 de junio para celebrar su cumpleaños </w:t>
      </w:r>
      <w:r w:rsidRPr="00EA54ED">
        <w:t>y que hace referencia a la verdadera naturaleza democrática del vehículo.</w:t>
      </w:r>
    </w:p>
    <w:p w:rsidR="00AF22B8" w:rsidRPr="00EA54ED" w:rsidRDefault="00AF22B8" w:rsidP="00AF22B8">
      <w:pPr>
        <w:spacing w:line="360" w:lineRule="auto"/>
        <w:jc w:val="both"/>
        <w:rPr>
          <w:rFonts w:cstheme="minorHAnsi"/>
        </w:rPr>
      </w:pPr>
    </w:p>
    <w:p w:rsidR="00AF22B8" w:rsidRPr="009444B4" w:rsidRDefault="00AF22B8" w:rsidP="00AF22B8">
      <w:pPr>
        <w:tabs>
          <w:tab w:val="left" w:pos="567"/>
        </w:tabs>
        <w:spacing w:line="360" w:lineRule="auto"/>
        <w:jc w:val="both"/>
        <w:rPr>
          <w:b/>
        </w:rPr>
      </w:pPr>
      <w:r w:rsidRPr="00EA54ED">
        <w:t>Fue un 4 de julio de 1957 cuando salió de Turín el “pequeño gran vehículo”, personificación de los propietarios de automóviles de masa. Su éxito se renovó en 2007 y luego en 2015. Este año se ha alcanzado</w:t>
      </w:r>
      <w:r>
        <w:t xml:space="preserve"> el hito de dos millones de vehículos vendidos. El Fiat 500 Aniversario es un regalo que 500 está haciendo a sus fans con una serie especial llena de características especiales a un precio asequible. </w:t>
      </w:r>
    </w:p>
    <w:p w:rsidR="00AF22B8" w:rsidRDefault="00AF22B8" w:rsidP="00AF22B8">
      <w:pPr>
        <w:spacing w:line="360" w:lineRule="auto"/>
        <w:jc w:val="both"/>
        <w:rPr>
          <w:rFonts w:cstheme="minorHAnsi"/>
        </w:rPr>
      </w:pPr>
    </w:p>
    <w:p w:rsidR="00AF22B8" w:rsidRDefault="00AF22B8" w:rsidP="00AF22B8">
      <w:pPr>
        <w:spacing w:line="360" w:lineRule="auto"/>
        <w:jc w:val="both"/>
        <w:rPr>
          <w:rFonts w:cstheme="minorHAnsi"/>
        </w:rPr>
      </w:pPr>
    </w:p>
    <w:p w:rsidR="00AF22B8" w:rsidRDefault="00AF22B8" w:rsidP="00AF22B8">
      <w:pPr>
        <w:spacing w:line="360" w:lineRule="auto"/>
        <w:jc w:val="both"/>
        <w:rPr>
          <w:rFonts w:cstheme="minorHAnsi"/>
        </w:rPr>
      </w:pPr>
      <w:r>
        <w:t xml:space="preserve">El Fiat 500 Aniversario está disponible tanto en versión de dos volúmenes como en versión descapotable y es un homenaje al icono de 1957 de fabricación italiana con una reinterpretación contemporánea de las características de estilo que lo hicieron famoso en los años de la </w:t>
      </w:r>
      <w:proofErr w:type="spellStart"/>
      <w:r>
        <w:t>Dolce</w:t>
      </w:r>
      <w:proofErr w:type="spellEnd"/>
      <w:r>
        <w:t xml:space="preserve"> Vita. </w:t>
      </w:r>
    </w:p>
    <w:p w:rsidR="00AF22B8" w:rsidRDefault="00AF22B8" w:rsidP="00AF22B8">
      <w:pPr>
        <w:spacing w:line="360" w:lineRule="auto"/>
        <w:jc w:val="both"/>
        <w:rPr>
          <w:rFonts w:cstheme="minorHAnsi"/>
        </w:rPr>
      </w:pPr>
    </w:p>
    <w:p w:rsidR="00AF22B8" w:rsidRDefault="00AF22B8" w:rsidP="00AF22B8">
      <w:pPr>
        <w:spacing w:line="360" w:lineRule="auto"/>
        <w:jc w:val="both"/>
        <w:rPr>
          <w:rFonts w:cstheme="minorHAnsi"/>
        </w:rPr>
      </w:pPr>
      <w:r>
        <w:t xml:space="preserve">Los detalles de estilo son una reelaboración moderna del diseño inconfundible de su gran antecesor. </w:t>
      </w:r>
    </w:p>
    <w:p w:rsidR="00AF22B8" w:rsidRPr="00463F43" w:rsidRDefault="00AF22B8" w:rsidP="00AF22B8">
      <w:pPr>
        <w:spacing w:line="360" w:lineRule="auto"/>
        <w:jc w:val="both"/>
        <w:rPr>
          <w:rFonts w:cstheme="minorHAnsi"/>
          <w:strike/>
        </w:rPr>
      </w:pPr>
      <w:r>
        <w:t xml:space="preserve">La nueva serie especial recuerda el aspecto de los años sesenta que hace referencia a algunas de las características claves e históricas del vehículo, como los dos nuevos y específicos colores inspirados en las carrocerías del icono atemporal, los detalles cromados en el capó y en las tapas de los retrovisores, los históricos logos de Fiat y las llantas de aleación estilo </w:t>
      </w:r>
      <w:proofErr w:type="spellStart"/>
      <w:r>
        <w:t>vintage</w:t>
      </w:r>
      <w:proofErr w:type="spellEnd"/>
      <w:r>
        <w:t xml:space="preserve"> de 16 pulgadas o con un diseño alternativo con un acabado diamantado que recuerda los radios de las ruedas clásicas del vehículo. La elegancia del automóvil se destaca con el logo “</w:t>
      </w:r>
      <w:proofErr w:type="spellStart"/>
      <w:r>
        <w:t>Anniversario</w:t>
      </w:r>
      <w:proofErr w:type="spellEnd"/>
      <w:r>
        <w:t>” en cursiva que luce el portón trasero.</w:t>
      </w:r>
    </w:p>
    <w:p w:rsidR="00AF22B8" w:rsidRDefault="00AF22B8" w:rsidP="00AF22B8">
      <w:pPr>
        <w:spacing w:line="360" w:lineRule="auto"/>
        <w:jc w:val="both"/>
        <w:rPr>
          <w:rFonts w:cstheme="minorHAnsi"/>
        </w:rPr>
      </w:pPr>
    </w:p>
    <w:p w:rsidR="00AF22B8" w:rsidRDefault="00AF22B8" w:rsidP="00AF22B8">
      <w:pPr>
        <w:spacing w:line="360" w:lineRule="auto"/>
        <w:jc w:val="both"/>
        <w:rPr>
          <w:rFonts w:cstheme="minorHAnsi"/>
        </w:rPr>
      </w:pPr>
      <w:r>
        <w:t xml:space="preserve">En el interior, cada detalle está diseñado para captar el estilo despreocupado y el estado de ánimo de los años sesenta, pero con un toque innovador. Los nuevos asientos, de tejido con rayas horizontales al perfecto estilo de los años sesenta, con ribetes y el logo 500 bordado, en combinación con los colores de carrocería Naranja Sicilia y Verde Riviera, evocan de manera efectiva los años de la </w:t>
      </w:r>
      <w:proofErr w:type="spellStart"/>
      <w:r>
        <w:t>Dolce</w:t>
      </w:r>
      <w:proofErr w:type="spellEnd"/>
      <w:r>
        <w:t xml:space="preserve"> Vita. El Fiat 500 siempre ha tenido un aspecto inimitable y el nivel de equipamiento Aniversario es el heredero de esta vitalidad y entusiasmo sofisticados, que se </w:t>
      </w:r>
      <w:r>
        <w:lastRenderedPageBreak/>
        <w:t>expresan claramente en el salpicadero del color de la carrocería. La atención de la marca por los detalles resulta evidente en el logo “</w:t>
      </w:r>
      <w:proofErr w:type="spellStart"/>
      <w:r>
        <w:t>Anniversario</w:t>
      </w:r>
      <w:proofErr w:type="spellEnd"/>
      <w:r>
        <w:t xml:space="preserve">” bordado en un color de contraste en las alfombrillas. </w:t>
      </w:r>
    </w:p>
    <w:p w:rsidR="00AF22B8" w:rsidRPr="00463F43" w:rsidRDefault="00AF22B8" w:rsidP="00AF22B8">
      <w:pPr>
        <w:spacing w:line="360" w:lineRule="auto"/>
        <w:jc w:val="both"/>
        <w:rPr>
          <w:rFonts w:cstheme="minorHAnsi"/>
        </w:rPr>
      </w:pPr>
    </w:p>
    <w:p w:rsidR="00AF22B8" w:rsidRDefault="00AF22B8" w:rsidP="00AF22B8">
      <w:pPr>
        <w:spacing w:line="360" w:lineRule="auto"/>
        <w:jc w:val="both"/>
      </w:pPr>
      <w:r>
        <w:t xml:space="preserve">La vitalidad de los años sesenta incluye tecnología de última generación: su aspecto puede insinuar la </w:t>
      </w:r>
      <w:proofErr w:type="spellStart"/>
      <w:r>
        <w:t>Dolce</w:t>
      </w:r>
      <w:proofErr w:type="spellEnd"/>
      <w:r>
        <w:t xml:space="preserve"> Vita, pero desde un punto de vista tecnológico el nuevo Fiat 500 Aniversario ofrece lo mejor de la gama en términos de confort y conectividad. Los clientes pueden optar por el Pack </w:t>
      </w:r>
      <w:proofErr w:type="spellStart"/>
      <w:r>
        <w:t>Uconnect</w:t>
      </w:r>
      <w:r>
        <w:rPr>
          <w:vertAlign w:val="superscript"/>
        </w:rPr>
        <w:t>TM</w:t>
      </w:r>
      <w:proofErr w:type="spellEnd"/>
      <w:r>
        <w:t xml:space="preserve"> Link Plus, que incluye panel de instrumentos con pantalla TFT de 7 pulgadas, radio </w:t>
      </w:r>
      <w:proofErr w:type="spellStart"/>
      <w:r>
        <w:t>Uconnect</w:t>
      </w:r>
      <w:proofErr w:type="spellEnd"/>
      <w:r>
        <w:t xml:space="preserve"> LIVE de 7 pulgadas, </w:t>
      </w:r>
      <w:proofErr w:type="spellStart"/>
      <w:r>
        <w:t>preconfiguración</w:t>
      </w:r>
      <w:proofErr w:type="spellEnd"/>
      <w:r>
        <w:t xml:space="preserve"> para Apple Car Play y </w:t>
      </w:r>
      <w:proofErr w:type="spellStart"/>
      <w:r>
        <w:t>Android</w:t>
      </w:r>
      <w:proofErr w:type="spellEnd"/>
      <w:r>
        <w:t xml:space="preserve"> </w:t>
      </w:r>
      <w:proofErr w:type="spellStart"/>
      <w:r>
        <w:t>Auto</w:t>
      </w:r>
      <w:r>
        <w:rPr>
          <w:vertAlign w:val="superscript"/>
        </w:rPr>
        <w:t>TM</w:t>
      </w:r>
      <w:proofErr w:type="spellEnd"/>
      <w:r>
        <w:t>, el motor disponible para este acabado es el ya conocido 1.2 8V 51kw (69CV).</w:t>
      </w:r>
    </w:p>
    <w:p w:rsidR="00AF22B8" w:rsidRDefault="00AF22B8" w:rsidP="00AF22B8">
      <w:pPr>
        <w:spacing w:line="360" w:lineRule="auto"/>
        <w:jc w:val="both"/>
      </w:pPr>
    </w:p>
    <w:p w:rsidR="00AF22B8" w:rsidRDefault="00AF22B8" w:rsidP="00AF22B8">
      <w:pPr>
        <w:spacing w:line="360" w:lineRule="auto"/>
        <w:jc w:val="both"/>
        <w:rPr>
          <w:rFonts w:cstheme="minorHAnsi"/>
        </w:rPr>
      </w:pPr>
      <w:r>
        <w:t>El 4 de julio, cumpleaños del Fiat 500, llegará pronto y será un día muy especial del año</w:t>
      </w:r>
      <w:r>
        <w:t>.</w:t>
      </w:r>
    </w:p>
    <w:p w:rsidR="00547B98" w:rsidRPr="0063386C" w:rsidRDefault="00547B98" w:rsidP="00AF22B8">
      <w:pPr>
        <w:spacing w:line="360" w:lineRule="auto"/>
        <w:jc w:val="both"/>
        <w:rPr>
          <w:rFonts w:asciiTheme="minorHAnsi" w:hAnsiTheme="minorHAnsi"/>
        </w:rPr>
      </w:pPr>
      <w:r>
        <w:rPr>
          <w:rFonts w:asciiTheme="minorHAnsi" w:hAnsiTheme="minorHAnsi"/>
          <w:shd w:val="clear" w:color="auto" w:fill="FFFFFF"/>
        </w:rPr>
        <w:t> </w:t>
      </w:r>
    </w:p>
    <w:p w:rsidR="00835196" w:rsidRPr="00AF22B8" w:rsidRDefault="00547B98" w:rsidP="00547B98">
      <w:pPr>
        <w:spacing w:line="360" w:lineRule="auto"/>
        <w:jc w:val="both"/>
        <w:rPr>
          <w:rFonts w:asciiTheme="minorHAnsi" w:hAnsiTheme="minorHAnsi"/>
        </w:rPr>
      </w:pPr>
      <w:r w:rsidRPr="00D97C6D">
        <w:rPr>
          <w:rFonts w:asciiTheme="minorHAnsi" w:hAnsiTheme="minorHAnsi"/>
        </w:rPr>
        <w:t> </w:t>
      </w:r>
      <w:r w:rsidR="00835196" w:rsidRPr="00AF22B8">
        <w:rPr>
          <w:rFonts w:ascii="Arial" w:hAnsi="Arial" w:cs="Arial"/>
          <w:b/>
          <w:bCs/>
          <w:color w:val="A6A6A6" w:themeColor="background1" w:themeShade="A6"/>
          <w:sz w:val="16"/>
          <w:szCs w:val="16"/>
          <w:u w:val="single"/>
          <w:lang w:eastAsia="it-IT"/>
        </w:rPr>
        <w:t xml:space="preserve">Fiat Chrysler </w:t>
      </w:r>
      <w:proofErr w:type="spellStart"/>
      <w:r w:rsidR="00835196" w:rsidRPr="00AF22B8">
        <w:rPr>
          <w:rFonts w:ascii="Arial" w:hAnsi="Arial" w:cs="Arial"/>
          <w:b/>
          <w:bCs/>
          <w:color w:val="A6A6A6" w:themeColor="background1" w:themeShade="A6"/>
          <w:sz w:val="16"/>
          <w:szCs w:val="16"/>
          <w:u w:val="single"/>
          <w:lang w:eastAsia="it-IT"/>
        </w:rPr>
        <w:t>Automobiles</w:t>
      </w:r>
      <w:proofErr w:type="spellEnd"/>
      <w:r w:rsidR="00835196" w:rsidRPr="00AF22B8">
        <w:rPr>
          <w:rFonts w:ascii="Arial" w:hAnsi="Arial" w:cs="Arial"/>
          <w:b/>
          <w:bCs/>
          <w:color w:val="A6A6A6" w:themeColor="background1" w:themeShade="A6"/>
          <w:sz w:val="16"/>
          <w:szCs w:val="16"/>
          <w:u w:val="single"/>
          <w:lang w:eastAsia="it-IT"/>
        </w:rPr>
        <w:t xml:space="preserve"> </w:t>
      </w:r>
      <w:proofErr w:type="spellStart"/>
      <w:r w:rsidR="00835196" w:rsidRPr="00AF22B8">
        <w:rPr>
          <w:rFonts w:ascii="Arial" w:hAnsi="Arial" w:cs="Arial"/>
          <w:b/>
          <w:bCs/>
          <w:color w:val="A6A6A6" w:themeColor="background1" w:themeShade="A6"/>
          <w:sz w:val="16"/>
          <w:szCs w:val="16"/>
          <w:u w:val="single"/>
          <w:lang w:eastAsia="it-IT"/>
        </w:rPr>
        <w:t>Spain</w:t>
      </w:r>
      <w:proofErr w:type="spellEnd"/>
      <w:r w:rsidR="00835196" w:rsidRPr="00AF22B8">
        <w:rPr>
          <w:rFonts w:ascii="Arial" w:hAnsi="Arial" w:cs="Arial"/>
          <w:b/>
          <w:bCs/>
          <w:color w:val="A6A6A6" w:themeColor="background1" w:themeShade="A6"/>
          <w:sz w:val="16"/>
          <w:szCs w:val="16"/>
          <w:u w:val="single"/>
          <w:lang w:eastAsia="it-IT"/>
        </w:rPr>
        <w:t>, S.A.</w:t>
      </w:r>
    </w:p>
    <w:p w:rsidR="00835196" w:rsidRDefault="00835196" w:rsidP="00F94040">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94040">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94040">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835196" w:rsidRPr="00AE1780" w:rsidRDefault="00835196" w:rsidP="00547B98">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sidR="009225B4">
        <w:rPr>
          <w:rFonts w:ascii="Helvetica" w:hAnsi="Helvetica"/>
          <w:b/>
          <w:color w:val="A6A6A6" w:themeColor="background1" w:themeShade="A6"/>
          <w:sz w:val="16"/>
          <w:szCs w:val="16"/>
          <w:lang w:eastAsia="it-IT"/>
        </w:rPr>
        <w:t>fiat</w:t>
      </w:r>
      <w:r>
        <w:rPr>
          <w:rFonts w:ascii="Helvetica" w:hAnsi="Helvetica"/>
          <w:b/>
          <w:color w:val="A6A6A6" w:themeColor="background1" w:themeShade="A6"/>
          <w:sz w:val="16"/>
          <w:szCs w:val="16"/>
          <w:lang w:eastAsia="it-IT"/>
        </w:rPr>
        <w:t>press</w:t>
      </w:r>
      <w:r w:rsidRPr="00FF177B">
        <w:rPr>
          <w:rFonts w:ascii="Helvetica" w:hAnsi="Helvetica"/>
          <w:b/>
          <w:color w:val="A6A6A6" w:themeColor="background1" w:themeShade="A6"/>
          <w:sz w:val="16"/>
          <w:szCs w:val="16"/>
          <w:lang w:eastAsia="it-IT"/>
        </w:rPr>
        <w:t>.es</w:t>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061" w:rsidRDefault="00A95061" w:rsidP="0040727A">
      <w:r>
        <w:separator/>
      </w:r>
    </w:p>
  </w:endnote>
  <w:endnote w:type="continuationSeparator" w:id="0">
    <w:p w:rsidR="00A95061" w:rsidRDefault="00A95061"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doniStd-Book">
    <w:altName w:val="Bodoni Std Book"/>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643CA" w:rsidRPr="007643CA">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7643CA" w:rsidRPr="007643CA">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7643CA" w:rsidRPr="007643CA">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061" w:rsidRDefault="00A95061" w:rsidP="0040727A">
      <w:r>
        <w:separator/>
      </w:r>
    </w:p>
  </w:footnote>
  <w:footnote w:type="continuationSeparator" w:id="0">
    <w:p w:rsidR="00A95061" w:rsidRDefault="00A9506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F94040" w:rsidRDefault="00F94040" w:rsidP="00AA6167">
    <w:pPr>
      <w:pStyle w:val="Encabezado"/>
      <w:jc w:val="center"/>
    </w:pPr>
  </w:p>
  <w:p w:rsidR="00F94040" w:rsidRDefault="00F94040"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1C9"/>
    <w:multiLevelType w:val="hybridMultilevel"/>
    <w:tmpl w:val="693C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62CA1"/>
    <w:multiLevelType w:val="hybridMultilevel"/>
    <w:tmpl w:val="B748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80C55"/>
    <w:multiLevelType w:val="hybridMultilevel"/>
    <w:tmpl w:val="A1E2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83E18"/>
    <w:multiLevelType w:val="hybridMultilevel"/>
    <w:tmpl w:val="C11E1BD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611E7"/>
    <w:multiLevelType w:val="hybridMultilevel"/>
    <w:tmpl w:val="07E8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A7506CE"/>
    <w:multiLevelType w:val="multilevel"/>
    <w:tmpl w:val="69045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6">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4"/>
  </w:num>
  <w:num w:numId="4">
    <w:abstractNumId w:val="7"/>
  </w:num>
  <w:num w:numId="5">
    <w:abstractNumId w:val="15"/>
  </w:num>
  <w:num w:numId="6">
    <w:abstractNumId w:val="17"/>
  </w:num>
  <w:num w:numId="7">
    <w:abstractNumId w:val="6"/>
  </w:num>
  <w:num w:numId="8">
    <w:abstractNumId w:val="12"/>
  </w:num>
  <w:num w:numId="9">
    <w:abstractNumId w:val="8"/>
  </w:num>
  <w:num w:numId="10">
    <w:abstractNumId w:val="3"/>
  </w:num>
  <w:num w:numId="11">
    <w:abstractNumId w:val="10"/>
  </w:num>
  <w:num w:numId="12">
    <w:abstractNumId w:val="16"/>
  </w:num>
  <w:num w:numId="13">
    <w:abstractNumId w:val="11"/>
  </w:num>
  <w:num w:numId="14">
    <w:abstractNumId w:val="1"/>
  </w:num>
  <w:num w:numId="15">
    <w:abstractNumId w:val="0"/>
  </w:num>
  <w:num w:numId="16">
    <w:abstractNumId w:val="13"/>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40727A"/>
    <w:rsid w:val="00006D15"/>
    <w:rsid w:val="00015BB1"/>
    <w:rsid w:val="00037BBE"/>
    <w:rsid w:val="00040EE9"/>
    <w:rsid w:val="000410F9"/>
    <w:rsid w:val="00044A30"/>
    <w:rsid w:val="00045001"/>
    <w:rsid w:val="00054D46"/>
    <w:rsid w:val="000754BA"/>
    <w:rsid w:val="00077098"/>
    <w:rsid w:val="00096CD5"/>
    <w:rsid w:val="000A2C35"/>
    <w:rsid w:val="000A3505"/>
    <w:rsid w:val="000A41F0"/>
    <w:rsid w:val="000A7AA5"/>
    <w:rsid w:val="000C4FF6"/>
    <w:rsid w:val="000C5806"/>
    <w:rsid w:val="000C721D"/>
    <w:rsid w:val="000D25AF"/>
    <w:rsid w:val="000D5E04"/>
    <w:rsid w:val="000D61DA"/>
    <w:rsid w:val="000E3A00"/>
    <w:rsid w:val="000F2A1F"/>
    <w:rsid w:val="00106F8B"/>
    <w:rsid w:val="00114A23"/>
    <w:rsid w:val="00117539"/>
    <w:rsid w:val="001224F3"/>
    <w:rsid w:val="00127575"/>
    <w:rsid w:val="001326DF"/>
    <w:rsid w:val="00134D90"/>
    <w:rsid w:val="00145952"/>
    <w:rsid w:val="00152E1F"/>
    <w:rsid w:val="00162CF2"/>
    <w:rsid w:val="001643D7"/>
    <w:rsid w:val="0016517C"/>
    <w:rsid w:val="00166E28"/>
    <w:rsid w:val="00194B93"/>
    <w:rsid w:val="00196436"/>
    <w:rsid w:val="001A44E1"/>
    <w:rsid w:val="001A7D9B"/>
    <w:rsid w:val="001B06DB"/>
    <w:rsid w:val="001B476D"/>
    <w:rsid w:val="001C195B"/>
    <w:rsid w:val="001C655F"/>
    <w:rsid w:val="001D4DDA"/>
    <w:rsid w:val="001E2146"/>
    <w:rsid w:val="001E6F08"/>
    <w:rsid w:val="001E72DE"/>
    <w:rsid w:val="001F25B7"/>
    <w:rsid w:val="001F43CC"/>
    <w:rsid w:val="002027F5"/>
    <w:rsid w:val="00203F6E"/>
    <w:rsid w:val="00210C52"/>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206F"/>
    <w:rsid w:val="002D6459"/>
    <w:rsid w:val="002E0018"/>
    <w:rsid w:val="002E7B9B"/>
    <w:rsid w:val="002F21DC"/>
    <w:rsid w:val="002F4162"/>
    <w:rsid w:val="002F4A8D"/>
    <w:rsid w:val="002F608C"/>
    <w:rsid w:val="00301313"/>
    <w:rsid w:val="00305A29"/>
    <w:rsid w:val="003060F3"/>
    <w:rsid w:val="003113D5"/>
    <w:rsid w:val="003205CA"/>
    <w:rsid w:val="00336E14"/>
    <w:rsid w:val="00345CD8"/>
    <w:rsid w:val="00373D1C"/>
    <w:rsid w:val="003B2FC2"/>
    <w:rsid w:val="003B5E1C"/>
    <w:rsid w:val="003B604D"/>
    <w:rsid w:val="003C1814"/>
    <w:rsid w:val="003D0012"/>
    <w:rsid w:val="003D00CD"/>
    <w:rsid w:val="003D0B65"/>
    <w:rsid w:val="003F6D89"/>
    <w:rsid w:val="003F7CF8"/>
    <w:rsid w:val="00403455"/>
    <w:rsid w:val="00406D2B"/>
    <w:rsid w:val="0040727A"/>
    <w:rsid w:val="00407714"/>
    <w:rsid w:val="0041453A"/>
    <w:rsid w:val="00421D6A"/>
    <w:rsid w:val="004249C9"/>
    <w:rsid w:val="00424F1E"/>
    <w:rsid w:val="004339FC"/>
    <w:rsid w:val="00442286"/>
    <w:rsid w:val="004527B9"/>
    <w:rsid w:val="00455008"/>
    <w:rsid w:val="00456F4F"/>
    <w:rsid w:val="004612E1"/>
    <w:rsid w:val="004623C4"/>
    <w:rsid w:val="004630B5"/>
    <w:rsid w:val="00465FAA"/>
    <w:rsid w:val="004947D2"/>
    <w:rsid w:val="0049543E"/>
    <w:rsid w:val="00495FDB"/>
    <w:rsid w:val="004A382C"/>
    <w:rsid w:val="004B09B4"/>
    <w:rsid w:val="004B4360"/>
    <w:rsid w:val="004B54CA"/>
    <w:rsid w:val="004C2471"/>
    <w:rsid w:val="004C70FB"/>
    <w:rsid w:val="004D2807"/>
    <w:rsid w:val="004F5277"/>
    <w:rsid w:val="0050188C"/>
    <w:rsid w:val="00513EA9"/>
    <w:rsid w:val="0052590C"/>
    <w:rsid w:val="005272E3"/>
    <w:rsid w:val="00532207"/>
    <w:rsid w:val="005322FE"/>
    <w:rsid w:val="00534CF0"/>
    <w:rsid w:val="005373C2"/>
    <w:rsid w:val="00544BFF"/>
    <w:rsid w:val="00547B98"/>
    <w:rsid w:val="0055058C"/>
    <w:rsid w:val="00553001"/>
    <w:rsid w:val="00555B39"/>
    <w:rsid w:val="00562E81"/>
    <w:rsid w:val="00572B74"/>
    <w:rsid w:val="0057401A"/>
    <w:rsid w:val="005769CF"/>
    <w:rsid w:val="00590E7F"/>
    <w:rsid w:val="005A3219"/>
    <w:rsid w:val="005C20CB"/>
    <w:rsid w:val="005C2CF7"/>
    <w:rsid w:val="005D2601"/>
    <w:rsid w:val="005D712B"/>
    <w:rsid w:val="005E483E"/>
    <w:rsid w:val="005E5DFD"/>
    <w:rsid w:val="005E7925"/>
    <w:rsid w:val="005E7BB0"/>
    <w:rsid w:val="00610CCD"/>
    <w:rsid w:val="00612276"/>
    <w:rsid w:val="006242B8"/>
    <w:rsid w:val="00634496"/>
    <w:rsid w:val="00640156"/>
    <w:rsid w:val="006453F7"/>
    <w:rsid w:val="0065016B"/>
    <w:rsid w:val="0065720F"/>
    <w:rsid w:val="00657241"/>
    <w:rsid w:val="00660FD5"/>
    <w:rsid w:val="0067028C"/>
    <w:rsid w:val="0067275F"/>
    <w:rsid w:val="00676F51"/>
    <w:rsid w:val="006A69E7"/>
    <w:rsid w:val="006B43D4"/>
    <w:rsid w:val="006D2246"/>
    <w:rsid w:val="006E0884"/>
    <w:rsid w:val="006E44CA"/>
    <w:rsid w:val="00704B41"/>
    <w:rsid w:val="00710E9A"/>
    <w:rsid w:val="0072760D"/>
    <w:rsid w:val="00740753"/>
    <w:rsid w:val="00742856"/>
    <w:rsid w:val="00744DF2"/>
    <w:rsid w:val="0074658D"/>
    <w:rsid w:val="00747D6E"/>
    <w:rsid w:val="007555AD"/>
    <w:rsid w:val="007643CA"/>
    <w:rsid w:val="00772EA2"/>
    <w:rsid w:val="00775D3C"/>
    <w:rsid w:val="007765C9"/>
    <w:rsid w:val="007820C2"/>
    <w:rsid w:val="007826F7"/>
    <w:rsid w:val="007B2775"/>
    <w:rsid w:val="007B7327"/>
    <w:rsid w:val="007C22FB"/>
    <w:rsid w:val="007C4AA0"/>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E3A84"/>
    <w:rsid w:val="008E77B1"/>
    <w:rsid w:val="008E7DF0"/>
    <w:rsid w:val="008F208E"/>
    <w:rsid w:val="008F35CB"/>
    <w:rsid w:val="008F404C"/>
    <w:rsid w:val="009225B4"/>
    <w:rsid w:val="00922A3A"/>
    <w:rsid w:val="00923D1E"/>
    <w:rsid w:val="009369E2"/>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27E2"/>
    <w:rsid w:val="00A23946"/>
    <w:rsid w:val="00A30C48"/>
    <w:rsid w:val="00A57CDC"/>
    <w:rsid w:val="00A734A5"/>
    <w:rsid w:val="00A75A90"/>
    <w:rsid w:val="00A823DB"/>
    <w:rsid w:val="00A8649C"/>
    <w:rsid w:val="00A91968"/>
    <w:rsid w:val="00A95061"/>
    <w:rsid w:val="00AA2C47"/>
    <w:rsid w:val="00AA5EAD"/>
    <w:rsid w:val="00AA6167"/>
    <w:rsid w:val="00AB4F94"/>
    <w:rsid w:val="00AB7FF8"/>
    <w:rsid w:val="00AE1780"/>
    <w:rsid w:val="00AE1896"/>
    <w:rsid w:val="00AE35CD"/>
    <w:rsid w:val="00AF22B8"/>
    <w:rsid w:val="00B01527"/>
    <w:rsid w:val="00B2051F"/>
    <w:rsid w:val="00B215A3"/>
    <w:rsid w:val="00B21B70"/>
    <w:rsid w:val="00B23C3A"/>
    <w:rsid w:val="00B32CA2"/>
    <w:rsid w:val="00B65279"/>
    <w:rsid w:val="00B663AD"/>
    <w:rsid w:val="00B92B43"/>
    <w:rsid w:val="00BB33D8"/>
    <w:rsid w:val="00BC3EBE"/>
    <w:rsid w:val="00BC688D"/>
    <w:rsid w:val="00BD6C9E"/>
    <w:rsid w:val="00BE0212"/>
    <w:rsid w:val="00BF49AC"/>
    <w:rsid w:val="00BF5175"/>
    <w:rsid w:val="00C05AB3"/>
    <w:rsid w:val="00C066F6"/>
    <w:rsid w:val="00C20E27"/>
    <w:rsid w:val="00C21ED8"/>
    <w:rsid w:val="00C24EFF"/>
    <w:rsid w:val="00C452B8"/>
    <w:rsid w:val="00C4539D"/>
    <w:rsid w:val="00C53F3B"/>
    <w:rsid w:val="00C6192F"/>
    <w:rsid w:val="00C637C9"/>
    <w:rsid w:val="00C63F47"/>
    <w:rsid w:val="00C7419D"/>
    <w:rsid w:val="00C82E89"/>
    <w:rsid w:val="00C860AB"/>
    <w:rsid w:val="00C93276"/>
    <w:rsid w:val="00C95B07"/>
    <w:rsid w:val="00C97BA2"/>
    <w:rsid w:val="00CA462B"/>
    <w:rsid w:val="00CB6420"/>
    <w:rsid w:val="00CC6E32"/>
    <w:rsid w:val="00CD22C5"/>
    <w:rsid w:val="00CD48DB"/>
    <w:rsid w:val="00CE0698"/>
    <w:rsid w:val="00D01373"/>
    <w:rsid w:val="00D04EB5"/>
    <w:rsid w:val="00D30759"/>
    <w:rsid w:val="00D43FEE"/>
    <w:rsid w:val="00D46740"/>
    <w:rsid w:val="00D53F37"/>
    <w:rsid w:val="00D62C19"/>
    <w:rsid w:val="00D738C2"/>
    <w:rsid w:val="00D81C5D"/>
    <w:rsid w:val="00D85307"/>
    <w:rsid w:val="00D95639"/>
    <w:rsid w:val="00D97C6D"/>
    <w:rsid w:val="00DA30CF"/>
    <w:rsid w:val="00DA36A4"/>
    <w:rsid w:val="00DA6A19"/>
    <w:rsid w:val="00DD14CE"/>
    <w:rsid w:val="00DD68BE"/>
    <w:rsid w:val="00DE0773"/>
    <w:rsid w:val="00DF296F"/>
    <w:rsid w:val="00DF6B11"/>
    <w:rsid w:val="00E017CF"/>
    <w:rsid w:val="00E07ADD"/>
    <w:rsid w:val="00E07BE1"/>
    <w:rsid w:val="00E10222"/>
    <w:rsid w:val="00E13E1D"/>
    <w:rsid w:val="00E16B75"/>
    <w:rsid w:val="00E32B37"/>
    <w:rsid w:val="00E3726F"/>
    <w:rsid w:val="00E37AD0"/>
    <w:rsid w:val="00E44FB8"/>
    <w:rsid w:val="00E53D17"/>
    <w:rsid w:val="00E567C0"/>
    <w:rsid w:val="00E77030"/>
    <w:rsid w:val="00E90694"/>
    <w:rsid w:val="00E92DBA"/>
    <w:rsid w:val="00EA2208"/>
    <w:rsid w:val="00EA35CE"/>
    <w:rsid w:val="00EB6979"/>
    <w:rsid w:val="00EC15CA"/>
    <w:rsid w:val="00EC5F1D"/>
    <w:rsid w:val="00EE2743"/>
    <w:rsid w:val="00EE2C27"/>
    <w:rsid w:val="00EF1CB0"/>
    <w:rsid w:val="00EF40E4"/>
    <w:rsid w:val="00EF7248"/>
    <w:rsid w:val="00F10B69"/>
    <w:rsid w:val="00F370CC"/>
    <w:rsid w:val="00F41168"/>
    <w:rsid w:val="00F449FB"/>
    <w:rsid w:val="00F44D0D"/>
    <w:rsid w:val="00F47287"/>
    <w:rsid w:val="00F47782"/>
    <w:rsid w:val="00F55682"/>
    <w:rsid w:val="00F55F16"/>
    <w:rsid w:val="00F64D03"/>
    <w:rsid w:val="00F75D7A"/>
    <w:rsid w:val="00F854AA"/>
    <w:rsid w:val="00F94040"/>
    <w:rsid w:val="00F9537E"/>
    <w:rsid w:val="00FA2060"/>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character" w:customStyle="1" w:styleId="hps">
    <w:name w:val="hps"/>
    <w:basedOn w:val="Fuentedeprrafopredeter"/>
    <w:rsid w:val="009225B4"/>
  </w:style>
  <w:style w:type="paragraph" w:customStyle="1" w:styleId="subhead">
    <w:name w:val="subhead"/>
    <w:basedOn w:val="Normal"/>
    <w:uiPriority w:val="99"/>
    <w:rsid w:val="009225B4"/>
    <w:pPr>
      <w:widowControl w:val="0"/>
      <w:autoSpaceDE w:val="0"/>
      <w:autoSpaceDN w:val="0"/>
      <w:adjustRightInd w:val="0"/>
      <w:spacing w:before="180" w:after="22" w:line="360" w:lineRule="atLeast"/>
      <w:textAlignment w:val="center"/>
    </w:pPr>
    <w:rPr>
      <w:rFonts w:ascii="BodoniStd-Book" w:hAnsi="BodoniStd-Book" w:cs="BodoniStd-Book"/>
      <w:color w:val="5E5F61"/>
      <w:sz w:val="32"/>
      <w:szCs w:val="32"/>
      <w:lang w:eastAsia="it-IT"/>
    </w:rPr>
  </w:style>
  <w:style w:type="character" w:customStyle="1" w:styleId="m-8058962268211682507s1">
    <w:name w:val="m_-8058962268211682507s1"/>
    <w:basedOn w:val="Fuentedeprrafopredeter"/>
    <w:rsid w:val="002D206F"/>
  </w:style>
  <w:style w:type="character" w:styleId="Hipervnculovisitado">
    <w:name w:val="FollowedHyperlink"/>
    <w:basedOn w:val="Fuentedeprrafopredeter"/>
    <w:uiPriority w:val="99"/>
    <w:semiHidden/>
    <w:unhideWhenUsed/>
    <w:rsid w:val="00421D6A"/>
    <w:rPr>
      <w:color w:val="800080" w:themeColor="followedHyperlink"/>
      <w:u w:val="single"/>
    </w:rPr>
  </w:style>
  <w:style w:type="paragraph" w:styleId="Textocomentario">
    <w:name w:val="annotation text"/>
    <w:basedOn w:val="Normal"/>
    <w:link w:val="TextocomentarioCar"/>
    <w:uiPriority w:val="99"/>
    <w:semiHidden/>
    <w:unhideWhenUsed/>
    <w:rsid w:val="00D97C6D"/>
    <w:rPr>
      <w:sz w:val="20"/>
      <w:szCs w:val="20"/>
    </w:rPr>
  </w:style>
  <w:style w:type="character" w:customStyle="1" w:styleId="TextocomentarioCar">
    <w:name w:val="Texto comentario Car"/>
    <w:basedOn w:val="Fuentedeprrafopredeter"/>
    <w:link w:val="Textocomentario"/>
    <w:uiPriority w:val="99"/>
    <w:semiHidden/>
    <w:rsid w:val="00D97C6D"/>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D97C6D"/>
    <w:pPr>
      <w:spacing w:after="200"/>
    </w:pPr>
    <w:rPr>
      <w:rFonts w:asciiTheme="minorHAnsi" w:eastAsiaTheme="minorHAnsi" w:hAnsiTheme="minorHAnsi" w:cstheme="minorBidi"/>
      <w:b/>
      <w:bCs/>
      <w:lang w:eastAsia="en-GB" w:bidi="en-GB"/>
    </w:rPr>
  </w:style>
  <w:style w:type="character" w:customStyle="1" w:styleId="AsuntodelcomentarioCar">
    <w:name w:val="Asunto del comentario Car"/>
    <w:basedOn w:val="TextocomentarioCar"/>
    <w:link w:val="Asuntodelcomentario"/>
    <w:uiPriority w:val="99"/>
    <w:semiHidden/>
    <w:rsid w:val="00D97C6D"/>
    <w:rPr>
      <w:b/>
      <w:bCs/>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s>
</file>

<file path=word/webSettings.xml><?xml version="1.0" encoding="utf-8"?>
<w:webSettings xmlns:r="http://schemas.openxmlformats.org/officeDocument/2006/relationships" xmlns:w="http://schemas.openxmlformats.org/wordprocessingml/2006/main">
  <w:divs>
    <w:div w:id="196090380">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07461716">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775174243">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8FBD6C8-FB70-4497-AB28-08B104FB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4431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2017-06-28T11:19:00Z</dcterms:created>
  <dcterms:modified xsi:type="dcterms:W3CDTF">2017-06-29T09:34:00Z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