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31" w:rsidRPr="00AB7D31" w:rsidRDefault="00F066BE" w:rsidP="00F066BE">
      <w:pPr>
        <w:pStyle w:val="03INTESTAZIONEBOLD"/>
        <w:spacing w:line="360" w:lineRule="auto"/>
        <w:ind w:right="566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Comienza la nueva campaña </w:t>
      </w:r>
      <w:r w:rsidR="00AB7D31" w:rsidRPr="00AB7D31">
        <w:rPr>
          <w:rFonts w:ascii="Gill Sans MT" w:hAnsi="Gill Sans MT"/>
          <w:color w:val="000000" w:themeColor="text1"/>
          <w:sz w:val="38"/>
          <w:szCs w:val="38"/>
          <w:lang w:val="es-ES"/>
        </w:rPr>
        <w:t>para acompañar el lanzamiento del nuevo 500L</w:t>
      </w:r>
    </w:p>
    <w:p w:rsidR="00AB7D31" w:rsidRPr="008E30C1" w:rsidRDefault="008E30C1" w:rsidP="00AB7D31">
      <w:pPr>
        <w:pStyle w:val="Prrafodelista"/>
        <w:numPr>
          <w:ilvl w:val="0"/>
          <w:numId w:val="17"/>
        </w:numPr>
        <w:spacing w:line="360" w:lineRule="auto"/>
        <w:contextualSpacing w:val="0"/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El vídeo de lanzamiento</w:t>
      </w:r>
      <w:r w:rsidR="00AB7D31">
        <w:rPr>
          <w:b/>
          <w:bCs/>
        </w:rPr>
        <w:t xml:space="preserve"> se puede ver en este </w:t>
      </w:r>
      <w:hyperlink r:id="rId9" w:history="1">
        <w:r w:rsidR="00A75D6F" w:rsidRPr="006F74F2">
          <w:rPr>
            <w:rStyle w:val="Hipervnculo"/>
            <w:b/>
            <w:bCs/>
          </w:rPr>
          <w:t>enlace</w:t>
        </w:r>
      </w:hyperlink>
      <w:r w:rsidR="00A75D6F">
        <w:rPr>
          <w:b/>
          <w:bCs/>
        </w:rPr>
        <w:t xml:space="preserve"> </w:t>
      </w:r>
    </w:p>
    <w:p w:rsidR="008E30C1" w:rsidRPr="008E30C1" w:rsidRDefault="008E30C1" w:rsidP="00AB7D31">
      <w:pPr>
        <w:pStyle w:val="Prrafodelista"/>
        <w:numPr>
          <w:ilvl w:val="0"/>
          <w:numId w:val="17"/>
        </w:numPr>
        <w:spacing w:line="360" w:lineRule="auto"/>
        <w:contextualSpacing w:val="0"/>
      </w:pPr>
      <w:r>
        <w:rPr>
          <w:b/>
          <w:bCs/>
        </w:rPr>
        <w:t>El nuevo Fiat 500L, el crossover más espacioso de su categoría.</w:t>
      </w:r>
    </w:p>
    <w:p w:rsidR="008E30C1" w:rsidRPr="00A8784E" w:rsidRDefault="008E30C1" w:rsidP="00AB7D31">
      <w:pPr>
        <w:pStyle w:val="Prrafodelista"/>
        <w:numPr>
          <w:ilvl w:val="0"/>
          <w:numId w:val="17"/>
        </w:numPr>
        <w:spacing w:line="360" w:lineRule="auto"/>
        <w:contextualSpacing w:val="0"/>
      </w:pPr>
      <w:r>
        <w:rPr>
          <w:b/>
          <w:bCs/>
        </w:rPr>
        <w:t>Nueva gama Fiat 500L desde 11.950 euros con 4 años de garantía.</w:t>
      </w:r>
    </w:p>
    <w:p w:rsidR="00AB7D31" w:rsidRDefault="00AB7D31" w:rsidP="00AB7D31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</w:p>
    <w:p w:rsidR="00F908C6" w:rsidRDefault="00134D90" w:rsidP="00AB7D31">
      <w:pPr>
        <w:spacing w:line="360" w:lineRule="auto"/>
        <w:jc w:val="both"/>
      </w:pPr>
      <w:r w:rsidRPr="009225B4">
        <w:rPr>
          <w:rFonts w:asciiTheme="minorHAnsi" w:hAnsiTheme="minorHAnsi"/>
          <w:b/>
          <w:color w:val="000000" w:themeColor="text1"/>
        </w:rPr>
        <w:t xml:space="preserve">Alcalá de Henares, </w:t>
      </w:r>
      <w:r w:rsidR="00F908C6">
        <w:rPr>
          <w:rFonts w:asciiTheme="minorHAnsi" w:hAnsiTheme="minorHAnsi"/>
          <w:b/>
          <w:color w:val="000000" w:themeColor="text1"/>
        </w:rPr>
        <w:t>30</w:t>
      </w:r>
      <w:r w:rsidR="00FC4BF8" w:rsidRPr="009225B4">
        <w:rPr>
          <w:rFonts w:asciiTheme="minorHAnsi" w:hAnsiTheme="minorHAnsi"/>
          <w:b/>
          <w:color w:val="000000" w:themeColor="text1"/>
        </w:rPr>
        <w:t xml:space="preserve"> </w:t>
      </w:r>
      <w:r w:rsidRPr="009225B4">
        <w:rPr>
          <w:rFonts w:asciiTheme="minorHAnsi" w:hAnsiTheme="minorHAnsi"/>
          <w:b/>
          <w:color w:val="000000" w:themeColor="text1"/>
        </w:rPr>
        <w:t xml:space="preserve">de </w:t>
      </w:r>
      <w:r w:rsidR="00FA2060">
        <w:rPr>
          <w:rFonts w:asciiTheme="minorHAnsi" w:hAnsiTheme="minorHAnsi"/>
          <w:b/>
          <w:color w:val="000000" w:themeColor="text1"/>
        </w:rPr>
        <w:t>junio</w:t>
      </w:r>
      <w:r w:rsidRPr="009225B4">
        <w:rPr>
          <w:rFonts w:asciiTheme="minorHAnsi" w:hAnsiTheme="minorHAnsi"/>
          <w:b/>
          <w:color w:val="000000" w:themeColor="text1"/>
        </w:rPr>
        <w:t xml:space="preserve"> de 201</w:t>
      </w:r>
      <w:bookmarkEnd w:id="6"/>
      <w:bookmarkEnd w:id="7"/>
      <w:r w:rsidR="00F47287" w:rsidRPr="009225B4">
        <w:rPr>
          <w:rFonts w:asciiTheme="minorHAnsi" w:hAnsiTheme="minorHAnsi"/>
          <w:b/>
          <w:color w:val="000000" w:themeColor="text1"/>
        </w:rPr>
        <w:t>7</w:t>
      </w:r>
      <w:r w:rsidRPr="009225B4">
        <w:rPr>
          <w:rFonts w:asciiTheme="minorHAnsi" w:hAnsiTheme="minorHAnsi"/>
          <w:b/>
          <w:color w:val="000000" w:themeColor="text1"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F066BE">
        <w:rPr>
          <w:bCs/>
        </w:rPr>
        <w:t>Desde el  próximo día 2 de julio, se pone en marcha en España la</w:t>
      </w:r>
      <w:r w:rsidR="00AB7D31">
        <w:t xml:space="preserve"> nueva campaña de comunicación, dedicada al l</w:t>
      </w:r>
      <w:r w:rsidR="00F066BE">
        <w:t>anzamiento del vehículo</w:t>
      </w:r>
      <w:r w:rsidR="00AB7D31">
        <w:t xml:space="preserve"> Fiat</w:t>
      </w:r>
      <w:r w:rsidR="00F066BE">
        <w:t xml:space="preserve"> 500L</w:t>
      </w:r>
      <w:r w:rsidR="00AB7D31">
        <w:t xml:space="preserve">, el nuevo modelo </w:t>
      </w:r>
      <w:r w:rsidR="00F908C6">
        <w:t xml:space="preserve">nacido para ser grande, que ahora es aún más 500, </w:t>
      </w:r>
      <w:r w:rsidR="00AB7D31">
        <w:t xml:space="preserve"> más cr</w:t>
      </w:r>
      <w:r w:rsidR="00AF0F72">
        <w:t>ossover y</w:t>
      </w:r>
      <w:r w:rsidR="00F066BE">
        <w:t xml:space="preserve"> más tecnológico. </w:t>
      </w:r>
    </w:p>
    <w:p w:rsidR="00AF0F72" w:rsidRDefault="00F066BE" w:rsidP="00AB7D31">
      <w:pPr>
        <w:spacing w:line="360" w:lineRule="auto"/>
        <w:jc w:val="both"/>
      </w:pPr>
      <w:r>
        <w:t xml:space="preserve">Esta campaña, </w:t>
      </w:r>
      <w:r w:rsidR="00AB7D31">
        <w:t>describe las características exclusivas del nuevo 500L con una perspectiva diferente. El concept</w:t>
      </w:r>
      <w:r w:rsidR="00F908C6">
        <w:t>o que mejor resume el nuevo 500L Cross</w:t>
      </w:r>
      <w:r w:rsidR="00AB7D31">
        <w:t xml:space="preserve"> es el de</w:t>
      </w:r>
      <w:r w:rsidR="00F908C6">
        <w:t xml:space="preserve"> ser el SUV más espacioso de su categoría</w:t>
      </w:r>
      <w:r w:rsidR="00AF0F72">
        <w:t>.</w:t>
      </w:r>
    </w:p>
    <w:p w:rsidR="00AF0F72" w:rsidRPr="00FC1F94" w:rsidRDefault="00AF0F72" w:rsidP="00AB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31" w:rsidRDefault="00F066BE" w:rsidP="00AB7D31">
      <w:pPr>
        <w:spacing w:line="360" w:lineRule="auto"/>
        <w:jc w:val="both"/>
      </w:pPr>
      <w:r>
        <w:t xml:space="preserve">En cuanto a su posicionamiento, podemos decir que </w:t>
      </w:r>
      <w:r w:rsidR="00AF0F72">
        <w:t xml:space="preserve">este vehículo se convierte en el crossover de Fiat para familias, conectado, elegante y dedicado a las nuevas generaciones que impulsarán el mundo del mañana. </w:t>
      </w:r>
    </w:p>
    <w:p w:rsidR="00AF0F72" w:rsidRPr="00FC1F94" w:rsidRDefault="00AF0F72" w:rsidP="00AB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31" w:rsidRDefault="00AB7D31" w:rsidP="00AB7D31">
      <w:pPr>
        <w:spacing w:line="360" w:lineRule="auto"/>
        <w:jc w:val="both"/>
      </w:pPr>
      <w:r>
        <w:t>En el anuncio se ve a una cigüeña que lleva a un bebé y lo deja frente a la puerta de su nuevo hogar. Cuando el bebé empieza a llorar, la cigüeña se da cuenta de que la casa de enfrente tiene un nuevo 500L estacionado afuera. La cigüeña decide cambiar de sitio al bebé, ahora feliz y sonrien</w:t>
      </w:r>
      <w:r w:rsidR="00AF0F72">
        <w:t>te, cerca de su Fiat 500L</w:t>
      </w:r>
      <w:r>
        <w:t xml:space="preserve">. </w:t>
      </w:r>
    </w:p>
    <w:p w:rsidR="00AF0F72" w:rsidRDefault="00AF0F72" w:rsidP="00AB7D31">
      <w:pPr>
        <w:spacing w:line="360" w:lineRule="auto"/>
        <w:jc w:val="both"/>
      </w:pPr>
    </w:p>
    <w:p w:rsidR="00AF0F72" w:rsidRDefault="00AF0F72" w:rsidP="00AB7D31">
      <w:pPr>
        <w:spacing w:line="360" w:lineRule="auto"/>
        <w:jc w:val="both"/>
      </w:pPr>
      <w:r>
        <w:t>La nueva fama Fiat 500l estará disponible desde 11.950€ con 4 años de garantía.</w:t>
      </w:r>
    </w:p>
    <w:p w:rsidR="00AB7D31" w:rsidRDefault="00AB7D31" w:rsidP="00AB7D31">
      <w:pPr>
        <w:spacing w:line="360" w:lineRule="auto"/>
        <w:jc w:val="both"/>
      </w:pPr>
    </w:p>
    <w:p w:rsidR="004A63A1" w:rsidRPr="00AF0F72" w:rsidRDefault="00AF0F72" w:rsidP="00AF0F72">
      <w:pPr>
        <w:spacing w:line="360" w:lineRule="auto"/>
        <w:jc w:val="both"/>
      </w:pPr>
      <w:r>
        <w:t>E</w:t>
      </w:r>
      <w:r w:rsidR="00AB7D31">
        <w:t xml:space="preserve">l nuevo 500L también forma parte de una familia que comenzó en los años sesenta con modelos que tenían diferentes formas y caracterizaciones, pero que compartían los mismos valores: el Fiat 500, el icono del </w:t>
      </w:r>
      <w:proofErr w:type="spellStart"/>
      <w:r w:rsidR="00AB7D31">
        <w:t>Made</w:t>
      </w:r>
      <w:proofErr w:type="spellEnd"/>
      <w:r w:rsidR="00AB7D31">
        <w:t xml:space="preserve"> i</w:t>
      </w:r>
      <w:r w:rsidR="008E30C1">
        <w:t xml:space="preserve">n </w:t>
      </w:r>
      <w:proofErr w:type="spellStart"/>
      <w:r w:rsidR="008E30C1">
        <w:t>Italy</w:t>
      </w:r>
      <w:proofErr w:type="spellEnd"/>
      <w:r w:rsidR="008E30C1">
        <w:t xml:space="preserve"> que en pocos días</w:t>
      </w:r>
      <w:r w:rsidR="00AB7D31">
        <w:t>, el 4 de julio, celebrará su 60 aniversario.</w:t>
      </w:r>
    </w:p>
    <w:p w:rsidR="00EC5F1D" w:rsidRPr="004A63A1" w:rsidRDefault="00EC5F1D" w:rsidP="00F94040"/>
    <w:p w:rsidR="00835196" w:rsidRPr="006F74F2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F74F2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lastRenderedPageBreak/>
        <w:t>También puedes seguirnos en www.</w:t>
      </w:r>
      <w:r w:rsidR="009225B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83" w:rsidRDefault="00717383" w:rsidP="0040727A">
      <w:r>
        <w:separator/>
      </w:r>
    </w:p>
  </w:endnote>
  <w:endnote w:type="continuationSeparator" w:id="0">
    <w:p w:rsidR="00717383" w:rsidRDefault="0071738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27B36" w:rsidRPr="00227B3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27B36" w:rsidRPr="00227B36">
      <w:rPr>
        <w:noProof/>
        <w:lang w:val="en-U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27B36" w:rsidRPr="00227B36">
      <w:rPr>
        <w:noProof/>
        <w:lang w:val="en-U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83" w:rsidRDefault="00717383" w:rsidP="0040727A">
      <w:r>
        <w:separator/>
      </w:r>
    </w:p>
  </w:footnote>
  <w:footnote w:type="continuationSeparator" w:id="0">
    <w:p w:rsidR="00717383" w:rsidRDefault="0071738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C9"/>
    <w:multiLevelType w:val="hybridMultilevel"/>
    <w:tmpl w:val="693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CA1"/>
    <w:multiLevelType w:val="hybridMultilevel"/>
    <w:tmpl w:val="B74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11E7"/>
    <w:multiLevelType w:val="hybridMultilevel"/>
    <w:tmpl w:val="07E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437E"/>
    <w:multiLevelType w:val="hybridMultilevel"/>
    <w:tmpl w:val="B7F2437C"/>
    <w:lvl w:ilvl="0" w:tplc="7C9E1624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06CE"/>
    <w:multiLevelType w:val="multilevel"/>
    <w:tmpl w:val="690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96CD5"/>
    <w:rsid w:val="000A2C35"/>
    <w:rsid w:val="000A3505"/>
    <w:rsid w:val="000A41F0"/>
    <w:rsid w:val="000A7AA5"/>
    <w:rsid w:val="000C4FF6"/>
    <w:rsid w:val="000C721D"/>
    <w:rsid w:val="000D25AF"/>
    <w:rsid w:val="000D5E04"/>
    <w:rsid w:val="000D61DA"/>
    <w:rsid w:val="000E3A00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66E28"/>
    <w:rsid w:val="00194B93"/>
    <w:rsid w:val="00196436"/>
    <w:rsid w:val="001A44E1"/>
    <w:rsid w:val="001B06DB"/>
    <w:rsid w:val="001B476D"/>
    <w:rsid w:val="001C195B"/>
    <w:rsid w:val="001C655F"/>
    <w:rsid w:val="001C7E3B"/>
    <w:rsid w:val="001D3053"/>
    <w:rsid w:val="001D4DDA"/>
    <w:rsid w:val="001E2146"/>
    <w:rsid w:val="001E6F08"/>
    <w:rsid w:val="001E72DE"/>
    <w:rsid w:val="001F25B7"/>
    <w:rsid w:val="001F43CC"/>
    <w:rsid w:val="002027F5"/>
    <w:rsid w:val="00203F6E"/>
    <w:rsid w:val="00217E0B"/>
    <w:rsid w:val="0022002D"/>
    <w:rsid w:val="002261FD"/>
    <w:rsid w:val="00227B36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206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0C95"/>
    <w:rsid w:val="00336E14"/>
    <w:rsid w:val="00345CD8"/>
    <w:rsid w:val="00373D1C"/>
    <w:rsid w:val="003B2FC2"/>
    <w:rsid w:val="003B5E1C"/>
    <w:rsid w:val="003B604D"/>
    <w:rsid w:val="003C1814"/>
    <w:rsid w:val="003D0012"/>
    <w:rsid w:val="003D00CD"/>
    <w:rsid w:val="003D0B65"/>
    <w:rsid w:val="003F6D89"/>
    <w:rsid w:val="003F75E1"/>
    <w:rsid w:val="003F7CF8"/>
    <w:rsid w:val="00403455"/>
    <w:rsid w:val="00406D2B"/>
    <w:rsid w:val="0040727A"/>
    <w:rsid w:val="00407714"/>
    <w:rsid w:val="0041453A"/>
    <w:rsid w:val="004249C9"/>
    <w:rsid w:val="00424F1E"/>
    <w:rsid w:val="004339FC"/>
    <w:rsid w:val="00442286"/>
    <w:rsid w:val="004527B9"/>
    <w:rsid w:val="00453CCA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63A1"/>
    <w:rsid w:val="004B09B4"/>
    <w:rsid w:val="004B4360"/>
    <w:rsid w:val="004B54CA"/>
    <w:rsid w:val="004B74B7"/>
    <w:rsid w:val="004C2471"/>
    <w:rsid w:val="004C70FB"/>
    <w:rsid w:val="004D2807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4149"/>
    <w:rsid w:val="0057401A"/>
    <w:rsid w:val="005769CF"/>
    <w:rsid w:val="00590E7F"/>
    <w:rsid w:val="005A3219"/>
    <w:rsid w:val="005C20CB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4496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B43D4"/>
    <w:rsid w:val="006D2246"/>
    <w:rsid w:val="006E0884"/>
    <w:rsid w:val="006E44CA"/>
    <w:rsid w:val="006F74F2"/>
    <w:rsid w:val="00704B41"/>
    <w:rsid w:val="00710E9A"/>
    <w:rsid w:val="00717383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0C1"/>
    <w:rsid w:val="008E3A84"/>
    <w:rsid w:val="008E77B1"/>
    <w:rsid w:val="008E7DF0"/>
    <w:rsid w:val="008F35CB"/>
    <w:rsid w:val="008F404C"/>
    <w:rsid w:val="009225B4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2795B"/>
    <w:rsid w:val="00A30C48"/>
    <w:rsid w:val="00A50921"/>
    <w:rsid w:val="00A57CDC"/>
    <w:rsid w:val="00A734A5"/>
    <w:rsid w:val="00A75A90"/>
    <w:rsid w:val="00A75D6F"/>
    <w:rsid w:val="00A823DB"/>
    <w:rsid w:val="00A8649C"/>
    <w:rsid w:val="00A91968"/>
    <w:rsid w:val="00AA2C47"/>
    <w:rsid w:val="00AA5EAD"/>
    <w:rsid w:val="00AA6167"/>
    <w:rsid w:val="00AB4F94"/>
    <w:rsid w:val="00AB7D31"/>
    <w:rsid w:val="00AB7FF8"/>
    <w:rsid w:val="00AE1780"/>
    <w:rsid w:val="00AE1896"/>
    <w:rsid w:val="00AE35CD"/>
    <w:rsid w:val="00AF0F72"/>
    <w:rsid w:val="00B01527"/>
    <w:rsid w:val="00B2051F"/>
    <w:rsid w:val="00B215A3"/>
    <w:rsid w:val="00B21B70"/>
    <w:rsid w:val="00B23C3A"/>
    <w:rsid w:val="00B32CA2"/>
    <w:rsid w:val="00B619C0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21ED8"/>
    <w:rsid w:val="00C452B8"/>
    <w:rsid w:val="00C4539D"/>
    <w:rsid w:val="00C53F3B"/>
    <w:rsid w:val="00C6192F"/>
    <w:rsid w:val="00C637C9"/>
    <w:rsid w:val="00C63F47"/>
    <w:rsid w:val="00C7419D"/>
    <w:rsid w:val="00C82E89"/>
    <w:rsid w:val="00C860AB"/>
    <w:rsid w:val="00C93276"/>
    <w:rsid w:val="00C95B07"/>
    <w:rsid w:val="00C97BA2"/>
    <w:rsid w:val="00CA462B"/>
    <w:rsid w:val="00CB6420"/>
    <w:rsid w:val="00CC6E32"/>
    <w:rsid w:val="00CD22C5"/>
    <w:rsid w:val="00CD48DB"/>
    <w:rsid w:val="00CD6EB9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16B75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D6815"/>
    <w:rsid w:val="00EE2743"/>
    <w:rsid w:val="00EE2C27"/>
    <w:rsid w:val="00EF1CB0"/>
    <w:rsid w:val="00EF40E4"/>
    <w:rsid w:val="00EF7248"/>
    <w:rsid w:val="00F066BE"/>
    <w:rsid w:val="00F10B69"/>
    <w:rsid w:val="00F41168"/>
    <w:rsid w:val="00F449FB"/>
    <w:rsid w:val="00F44D0D"/>
    <w:rsid w:val="00F47287"/>
    <w:rsid w:val="00F47782"/>
    <w:rsid w:val="00F50883"/>
    <w:rsid w:val="00F55682"/>
    <w:rsid w:val="00F55F16"/>
    <w:rsid w:val="00F64D03"/>
    <w:rsid w:val="00F854AA"/>
    <w:rsid w:val="00F908C6"/>
    <w:rsid w:val="00F94040"/>
    <w:rsid w:val="00F9537E"/>
    <w:rsid w:val="00FA2060"/>
    <w:rsid w:val="00FB2D1E"/>
    <w:rsid w:val="00FC4BF8"/>
    <w:rsid w:val="00FC650C"/>
    <w:rsid w:val="00FC6525"/>
    <w:rsid w:val="00FD17DC"/>
    <w:rsid w:val="00FF2C39"/>
    <w:rsid w:val="00FF5C11"/>
    <w:rsid w:val="00FF5C1E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character" w:customStyle="1" w:styleId="hps">
    <w:name w:val="hps"/>
    <w:basedOn w:val="Fuentedeprrafopredeter"/>
    <w:rsid w:val="009225B4"/>
  </w:style>
  <w:style w:type="paragraph" w:customStyle="1" w:styleId="subhead">
    <w:name w:val="subhead"/>
    <w:basedOn w:val="Normal"/>
    <w:uiPriority w:val="99"/>
    <w:rsid w:val="009225B4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hAnsi="BodoniStd-Book" w:cs="BodoniStd-Book"/>
      <w:color w:val="5E5F61"/>
      <w:sz w:val="32"/>
      <w:szCs w:val="32"/>
      <w:lang w:eastAsia="it-IT"/>
    </w:rPr>
  </w:style>
  <w:style w:type="character" w:customStyle="1" w:styleId="m-8058962268211682507s1">
    <w:name w:val="m_-8058962268211682507s1"/>
    <w:basedOn w:val="Fuentedeprrafopredeter"/>
    <w:rsid w:val="002D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video.fiatpress.es/p/es/es/fiat/post/31096/video/150905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8F7323-4180-4000-A00B-1278D2AA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9</cp:revision>
  <cp:lastPrinted>2014-10-14T15:27:00Z</cp:lastPrinted>
  <dcterms:created xsi:type="dcterms:W3CDTF">2017-06-15T11:56:00Z</dcterms:created>
  <dcterms:modified xsi:type="dcterms:W3CDTF">2017-06-30T10:48:00Z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