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C70E18" w:rsidRPr="00C70E18" w:rsidRDefault="00C70E18" w:rsidP="00C70E18">
      <w:pPr>
        <w:spacing w:line="360" w:lineRule="auto"/>
        <w:jc w:val="center"/>
        <w:rPr>
          <w:rFonts w:ascii="Gill Sans MT" w:hAnsi="Gill Sans MT" w:cs="Helvetica"/>
          <w:b/>
          <w:color w:val="000000" w:themeColor="text1"/>
          <w:sz w:val="38"/>
          <w:szCs w:val="38"/>
          <w:lang w:eastAsia="it-IT"/>
        </w:rPr>
      </w:pPr>
      <w:r w:rsidRPr="00C70E18">
        <w:rPr>
          <w:rFonts w:ascii="Gill Sans MT" w:hAnsi="Gill Sans MT" w:cs="Helvetica"/>
          <w:b/>
          <w:color w:val="000000" w:themeColor="text1"/>
          <w:sz w:val="38"/>
          <w:szCs w:val="38"/>
          <w:lang w:eastAsia="it-IT"/>
        </w:rPr>
        <w:t xml:space="preserve">Nuevo Jeep </w:t>
      </w:r>
      <w:proofErr w:type="spellStart"/>
      <w:r w:rsidRPr="00C70E18">
        <w:rPr>
          <w:rFonts w:ascii="Gill Sans MT" w:hAnsi="Gill Sans MT" w:cs="Helvetica"/>
          <w:b/>
          <w:color w:val="000000" w:themeColor="text1"/>
          <w:sz w:val="38"/>
          <w:szCs w:val="38"/>
          <w:lang w:eastAsia="it-IT"/>
        </w:rPr>
        <w:t>Wrangler</w:t>
      </w:r>
      <w:proofErr w:type="spellEnd"/>
      <w:r w:rsidRPr="00C70E18">
        <w:rPr>
          <w:rFonts w:ascii="Gill Sans MT" w:hAnsi="Gill Sans MT" w:cs="Helvetica"/>
          <w:b/>
          <w:color w:val="000000" w:themeColor="text1"/>
          <w:sz w:val="38"/>
          <w:szCs w:val="38"/>
          <w:lang w:eastAsia="it-IT"/>
        </w:rPr>
        <w:t xml:space="preserve"> 2018: el SUV más capaz que jamás haya debutado en el Salón del Automóvil de Los Ángeles</w:t>
      </w:r>
    </w:p>
    <w:p w:rsidR="00E80DDB" w:rsidRPr="00216174" w:rsidRDefault="00E80DDB" w:rsidP="00216174">
      <w:pPr>
        <w:spacing w:line="360" w:lineRule="auto"/>
        <w:jc w:val="center"/>
        <w:rPr>
          <w:rFonts w:ascii="Gill Sans MT" w:hAnsi="Gill Sans MT" w:cs="Helvetica"/>
          <w:b/>
          <w:color w:val="000000" w:themeColor="text1"/>
          <w:sz w:val="38"/>
          <w:szCs w:val="38"/>
          <w:lang w:eastAsia="it-IT"/>
        </w:rPr>
      </w:pPr>
    </w:p>
    <w:p w:rsidR="00C70E18" w:rsidRPr="00E1096D" w:rsidRDefault="00134D90" w:rsidP="00C70E18">
      <w:pPr>
        <w:spacing w:line="360" w:lineRule="auto"/>
        <w:jc w:val="both"/>
      </w:pPr>
      <w:bookmarkStart w:id="9" w:name="OLE_LINK5"/>
      <w:bookmarkStart w:id="10" w:name="OLE_LINK6"/>
      <w:bookmarkStart w:id="11" w:name="OLE_LINK10"/>
      <w:bookmarkStart w:id="12" w:name="OLE_LINK11"/>
      <w:bookmarkStart w:id="13" w:name="OLE_LINK3"/>
      <w:bookmarkStart w:id="14" w:name="OLE_LINK4"/>
      <w:bookmarkStart w:id="15" w:name="OLE_LINK12"/>
      <w:bookmarkStart w:id="16" w:name="OLE_LINK13"/>
      <w:bookmarkEnd w:id="0"/>
      <w:bookmarkEnd w:id="1"/>
      <w:bookmarkEnd w:id="2"/>
      <w:bookmarkEnd w:id="3"/>
      <w:bookmarkEnd w:id="4"/>
      <w:bookmarkEnd w:id="5"/>
      <w:bookmarkEnd w:id="6"/>
      <w:bookmarkEnd w:id="7"/>
      <w:bookmarkEnd w:id="8"/>
      <w:r w:rsidRPr="001B06DB">
        <w:rPr>
          <w:rFonts w:asciiTheme="minorHAnsi" w:hAnsiTheme="minorHAnsi"/>
          <w:b/>
        </w:rPr>
        <w:t xml:space="preserve">Alcalá de Henares, </w:t>
      </w:r>
      <w:r w:rsidR="00A2449F">
        <w:rPr>
          <w:rFonts w:asciiTheme="minorHAnsi" w:hAnsiTheme="minorHAnsi"/>
          <w:b/>
        </w:rPr>
        <w:t>30</w:t>
      </w:r>
      <w:r w:rsidR="006019DB">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07740F">
        <w:rPr>
          <w:rFonts w:asciiTheme="minorHAnsi" w:hAnsiTheme="minorHAnsi"/>
          <w:b/>
        </w:rPr>
        <w:t>noviembre</w:t>
      </w:r>
      <w:r w:rsidR="00B23A66">
        <w:rPr>
          <w:rFonts w:asciiTheme="minorHAnsi" w:hAnsiTheme="minorHAnsi"/>
          <w:b/>
        </w:rPr>
        <w:t xml:space="preserve"> de</w:t>
      </w:r>
      <w:r w:rsidRPr="001B06DB">
        <w:rPr>
          <w:rFonts w:asciiTheme="minorHAnsi" w:hAnsiTheme="minorHAnsi"/>
          <w:b/>
        </w:rPr>
        <w:t xml:space="preserve"> 201</w:t>
      </w:r>
      <w:bookmarkEnd w:id="9"/>
      <w:bookmarkEnd w:id="10"/>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11"/>
      <w:bookmarkEnd w:id="12"/>
      <w:bookmarkEnd w:id="13"/>
      <w:bookmarkEnd w:id="14"/>
      <w:bookmarkEnd w:id="15"/>
      <w:bookmarkEnd w:id="16"/>
      <w:r w:rsidR="00C70E18">
        <w:t>El nuevo Jeep</w:t>
      </w:r>
      <w:r w:rsidR="00C70E18">
        <w:rPr>
          <w:vertAlign w:val="subscript"/>
        </w:rPr>
        <w:t>®</w:t>
      </w:r>
      <w:r w:rsidR="00C70E18">
        <w:t xml:space="preserve"> </w:t>
      </w:r>
      <w:proofErr w:type="spellStart"/>
      <w:r w:rsidR="00C70E18">
        <w:t>Wrangler</w:t>
      </w:r>
      <w:proofErr w:type="spellEnd"/>
      <w:r w:rsidR="00C70E18">
        <w:t>, el SUV más capaz de todos los tiempos, debuta hoy en el Salón del Automóvil de Los Ángeles, construido sobre la base de su legendaria historia con una combinación inigualable de capacidad todoterreno, auténtico diseño Jeep, libertad al aire libre, dinámicas superiores en carretera y fuera de ella, y una serie de características innovadoras de seguridad y tecnología avanzada.</w:t>
      </w:r>
    </w:p>
    <w:p w:rsidR="00C70E18" w:rsidRDefault="00C70E18" w:rsidP="00C70E18">
      <w:pPr>
        <w:pStyle w:val="NormalWeb"/>
        <w:spacing w:line="360" w:lineRule="auto"/>
        <w:jc w:val="both"/>
        <w:rPr>
          <w:rFonts w:asciiTheme="minorHAnsi" w:hAnsiTheme="minorHAnsi"/>
          <w:b/>
          <w:bCs/>
          <w:sz w:val="22"/>
          <w:szCs w:val="22"/>
        </w:rPr>
      </w:pPr>
    </w:p>
    <w:p w:rsidR="00C70E18" w:rsidRPr="007C0BD6" w:rsidRDefault="00C70E18" w:rsidP="00C70E18">
      <w:pPr>
        <w:pStyle w:val="NormalWeb"/>
        <w:spacing w:line="360" w:lineRule="auto"/>
        <w:jc w:val="both"/>
        <w:rPr>
          <w:rFonts w:asciiTheme="minorHAnsi" w:hAnsiTheme="minorHAnsi"/>
          <w:b/>
          <w:sz w:val="22"/>
          <w:szCs w:val="22"/>
        </w:rPr>
      </w:pPr>
      <w:r>
        <w:rPr>
          <w:rFonts w:asciiTheme="minorHAnsi" w:hAnsiTheme="minorHAnsi"/>
          <w:b/>
          <w:bCs/>
          <w:sz w:val="22"/>
          <w:szCs w:val="22"/>
        </w:rPr>
        <w:t>Aún más legendaria capacidad 4x4 para ir a cualquier parte</w:t>
      </w:r>
    </w:p>
    <w:p w:rsidR="00C70E18" w:rsidRPr="0006389A" w:rsidRDefault="00C70E18" w:rsidP="00C70E18">
      <w:pPr>
        <w:spacing w:line="360" w:lineRule="auto"/>
        <w:jc w:val="both"/>
      </w:pPr>
      <w:r>
        <w:t xml:space="preserve">El nuevo Jeep </w:t>
      </w:r>
      <w:proofErr w:type="spellStart"/>
      <w:r>
        <w:t>Wrangler</w:t>
      </w:r>
      <w:proofErr w:type="spellEnd"/>
      <w:r>
        <w:t xml:space="preserve"> brinda una incomparable capacidad todoterreno gracias a características técnicas específicas que incluyen dos avanzados sistemas 4x4, la nueva caja de transferencia de dos velocidades </w:t>
      </w:r>
      <w:proofErr w:type="spellStart"/>
      <w:r>
        <w:t>Selec</w:t>
      </w:r>
      <w:proofErr w:type="spellEnd"/>
      <w:r>
        <w:t xml:space="preserve">-Trac permanentemente activa, el bloqueo eléctrico </w:t>
      </w:r>
      <w:proofErr w:type="spellStart"/>
      <w:r>
        <w:t>Tru-Lock</w:t>
      </w:r>
      <w:proofErr w:type="spellEnd"/>
      <w:r>
        <w:t xml:space="preserve"> de los ejes delantero y trasero, el diferencial de deslizamiento limitado Trac-</w:t>
      </w:r>
      <w:proofErr w:type="spellStart"/>
      <w:r>
        <w:t>Lok</w:t>
      </w:r>
      <w:proofErr w:type="spellEnd"/>
      <w:r>
        <w:t xml:space="preserve"> y la barra estabilizadora con desconexión electrónica.</w:t>
      </w:r>
    </w:p>
    <w:p w:rsidR="00C70E18" w:rsidRPr="00C70E18" w:rsidRDefault="00C70E18" w:rsidP="00C70E18">
      <w:pPr>
        <w:pStyle w:val="DCNormal"/>
        <w:spacing w:after="0" w:line="360" w:lineRule="auto"/>
        <w:ind w:right="-493"/>
        <w:rPr>
          <w:rFonts w:asciiTheme="minorHAnsi" w:eastAsiaTheme="minorHAnsi" w:hAnsiTheme="minorHAnsi" w:cstheme="minorBidi"/>
        </w:rPr>
      </w:pPr>
    </w:p>
    <w:p w:rsidR="00C70E18" w:rsidRPr="007C0BD6" w:rsidRDefault="00C70E18" w:rsidP="00C70E18">
      <w:pPr>
        <w:pStyle w:val="NormalWeb"/>
        <w:spacing w:line="360" w:lineRule="auto"/>
        <w:jc w:val="both"/>
        <w:rPr>
          <w:rFonts w:asciiTheme="minorHAnsi" w:hAnsiTheme="minorHAnsi"/>
          <w:b/>
          <w:bCs/>
          <w:sz w:val="22"/>
          <w:szCs w:val="22"/>
        </w:rPr>
      </w:pPr>
      <w:r>
        <w:rPr>
          <w:rFonts w:asciiTheme="minorHAnsi" w:hAnsiTheme="minorHAnsi"/>
          <w:b/>
          <w:bCs/>
          <w:sz w:val="22"/>
          <w:szCs w:val="22"/>
        </w:rPr>
        <w:t xml:space="preserve">Versión moderna del auténtico diseño Jeep </w:t>
      </w:r>
      <w:proofErr w:type="spellStart"/>
      <w:r>
        <w:rPr>
          <w:rFonts w:asciiTheme="minorHAnsi" w:hAnsiTheme="minorHAnsi"/>
          <w:b/>
          <w:bCs/>
          <w:sz w:val="22"/>
          <w:szCs w:val="22"/>
        </w:rPr>
        <w:t>Wrangler</w:t>
      </w:r>
      <w:proofErr w:type="spellEnd"/>
    </w:p>
    <w:p w:rsidR="00C70E18" w:rsidRPr="000D1674" w:rsidRDefault="00C70E18" w:rsidP="00C70E18">
      <w:pPr>
        <w:pStyle w:val="DCNormal"/>
        <w:spacing w:after="0" w:line="360" w:lineRule="auto"/>
        <w:ind w:right="-493"/>
        <w:rPr>
          <w:rFonts w:asciiTheme="minorHAnsi" w:eastAsiaTheme="minorHAnsi" w:hAnsiTheme="minorHAnsi" w:cstheme="minorBidi"/>
          <w:szCs w:val="22"/>
        </w:rPr>
      </w:pPr>
      <w:r>
        <w:rPr>
          <w:rFonts w:asciiTheme="minorHAnsi" w:hAnsiTheme="minorHAnsi"/>
          <w:szCs w:val="22"/>
        </w:rPr>
        <w:t xml:space="preserve">El exclusivo diseño exterior del nuevo </w:t>
      </w:r>
      <w:proofErr w:type="spellStart"/>
      <w:r>
        <w:rPr>
          <w:rFonts w:asciiTheme="minorHAnsi" w:hAnsiTheme="minorHAnsi"/>
          <w:szCs w:val="22"/>
        </w:rPr>
        <w:t>Wrangler</w:t>
      </w:r>
      <w:proofErr w:type="spellEnd"/>
      <w:r>
        <w:rPr>
          <w:rFonts w:asciiTheme="minorHAnsi" w:hAnsiTheme="minorHAnsi"/>
          <w:szCs w:val="22"/>
        </w:rPr>
        <w:t xml:space="preserve"> incluye la típica parrilla reconocible de inmediato, los emblemáticos faros redondos y las luces traseras cuadradas, una aerodinámica mejorada, un práctico parabrisas abatible, aún más libertad al aire libre y docenas de combinaciones distintas de puertas, techo y parabrisas.  </w:t>
      </w:r>
    </w:p>
    <w:p w:rsidR="00C70E18" w:rsidRPr="003B2D0B" w:rsidRDefault="00C70E18" w:rsidP="00C70E18">
      <w:pPr>
        <w:pStyle w:val="DCNormal"/>
        <w:spacing w:after="0" w:line="360" w:lineRule="auto"/>
        <w:ind w:right="-493"/>
        <w:rPr>
          <w:rFonts w:asciiTheme="minorHAnsi" w:eastAsiaTheme="minorHAnsi" w:hAnsiTheme="minorHAnsi" w:cstheme="minorBidi"/>
          <w:szCs w:val="22"/>
        </w:rPr>
      </w:pPr>
      <w:r>
        <w:rPr>
          <w:rFonts w:asciiTheme="minorHAnsi" w:hAnsiTheme="minorHAnsi"/>
          <w:szCs w:val="22"/>
        </w:rPr>
        <w:t xml:space="preserve">El interior del nuevo </w:t>
      </w:r>
      <w:proofErr w:type="spellStart"/>
      <w:r>
        <w:rPr>
          <w:rFonts w:asciiTheme="minorHAnsi" w:hAnsiTheme="minorHAnsi"/>
          <w:szCs w:val="22"/>
        </w:rPr>
        <w:t>Wrangler</w:t>
      </w:r>
      <w:proofErr w:type="spellEnd"/>
      <w:r>
        <w:rPr>
          <w:rFonts w:asciiTheme="minorHAnsi" w:hAnsiTheme="minorHAnsi"/>
          <w:szCs w:val="22"/>
        </w:rPr>
        <w:t xml:space="preserve"> combina un estilo auténtico, un cuidado artesanal de precisión y materiales de alta calidad que se traducen en una mayor versatilidad y comodidad para conductores y pasajeros.</w:t>
      </w:r>
    </w:p>
    <w:p w:rsidR="00C70E18" w:rsidRPr="00C70E18" w:rsidRDefault="00C70E18" w:rsidP="00C70E18">
      <w:pPr>
        <w:pStyle w:val="DCNormal"/>
        <w:spacing w:after="0" w:line="360" w:lineRule="auto"/>
        <w:ind w:right="-493"/>
        <w:rPr>
          <w:rFonts w:asciiTheme="minorHAnsi" w:eastAsiaTheme="minorHAnsi" w:hAnsiTheme="minorHAnsi" w:cstheme="minorBidi"/>
          <w:szCs w:val="22"/>
          <w:lang w:eastAsia="en-US"/>
        </w:rPr>
      </w:pPr>
    </w:p>
    <w:p w:rsidR="00C70E18" w:rsidRPr="003B2D0B" w:rsidRDefault="00C70E18" w:rsidP="00C70E18">
      <w:pPr>
        <w:rPr>
          <w:b/>
        </w:rPr>
      </w:pPr>
      <w:r>
        <w:rPr>
          <w:b/>
        </w:rPr>
        <w:t xml:space="preserve">Tecnología avanzada </w:t>
      </w:r>
    </w:p>
    <w:p w:rsidR="00C70E18" w:rsidRDefault="00C70E18" w:rsidP="00C70E18">
      <w:pPr>
        <w:spacing w:line="360" w:lineRule="auto"/>
        <w:jc w:val="both"/>
      </w:pPr>
      <w:r>
        <w:t xml:space="preserve">El nuevo Jeep </w:t>
      </w:r>
      <w:proofErr w:type="spellStart"/>
      <w:r>
        <w:t>Wrangler</w:t>
      </w:r>
      <w:proofErr w:type="spellEnd"/>
      <w:r>
        <w:t xml:space="preserve"> incorpora características con una tecnología más avanzada que nunca y ofrece tres nuevos sistemas </w:t>
      </w:r>
      <w:proofErr w:type="spellStart"/>
      <w:r>
        <w:t>Uconnect</w:t>
      </w:r>
      <w:proofErr w:type="spellEnd"/>
      <w:r>
        <w:t xml:space="preserve"> (</w:t>
      </w:r>
      <w:proofErr w:type="spellStart"/>
      <w:r>
        <w:t>Uconnect</w:t>
      </w:r>
      <w:proofErr w:type="spellEnd"/>
      <w:r>
        <w:t xml:space="preserve"> 5, 7 y 8.4NAV), que brindan funciones de comunicación, entretenimiento y navegación. Estos nuevos sistemas </w:t>
      </w:r>
      <w:proofErr w:type="spellStart"/>
      <w:r>
        <w:t>Uconnect</w:t>
      </w:r>
      <w:proofErr w:type="spellEnd"/>
      <w:r>
        <w:t xml:space="preserve"> de cuarta generación incluyen un panel de instrumentos LED a todo color, la opción de pantallas táctiles </w:t>
      </w:r>
      <w:r>
        <w:lastRenderedPageBreak/>
        <w:t>de 5.0, 7.0 u 8.4 pulgadas con capacidad de tocar y ampliar,</w:t>
      </w:r>
      <w:bookmarkStart w:id="17" w:name="_GoBack"/>
      <w:bookmarkEnd w:id="17"/>
      <w:r>
        <w:t xml:space="preserve"> y las funciones Apple </w:t>
      </w:r>
      <w:proofErr w:type="spellStart"/>
      <w:r>
        <w:t>CarPlay</w:t>
      </w:r>
      <w:proofErr w:type="spellEnd"/>
      <w:r>
        <w:t xml:space="preserve"> y </w:t>
      </w:r>
      <w:proofErr w:type="spellStart"/>
      <w:r>
        <w:t>Android</w:t>
      </w:r>
      <w:proofErr w:type="spellEnd"/>
      <w:r>
        <w:t xml:space="preserve"> Auto. La seguridad ha sido fundamental en el desarrollo de la nueva generación del Jeep </w:t>
      </w:r>
      <w:proofErr w:type="spellStart"/>
      <w:r>
        <w:t>Wrangler</w:t>
      </w:r>
      <w:proofErr w:type="spellEnd"/>
      <w:r>
        <w:t>, que ofrece más de 75 funciones de seguridad activa y pasiva disponibles.</w:t>
      </w:r>
    </w:p>
    <w:p w:rsidR="00C70E18" w:rsidRPr="007C0BD6" w:rsidRDefault="00C70E18" w:rsidP="00C70E18">
      <w:pPr>
        <w:spacing w:line="360" w:lineRule="auto"/>
        <w:jc w:val="both"/>
      </w:pPr>
    </w:p>
    <w:p w:rsidR="00C70E18" w:rsidRPr="007C0BD6" w:rsidRDefault="00C70E18" w:rsidP="00C70E18">
      <w:pPr>
        <w:spacing w:line="360" w:lineRule="auto"/>
        <w:jc w:val="both"/>
      </w:pPr>
      <w:r>
        <w:t xml:space="preserve">Los nuevos motores y cambios avanzados de bajo consumo de combustible se incorporan a la gama </w:t>
      </w:r>
      <w:proofErr w:type="spellStart"/>
      <w:r>
        <w:t>Wrangler</w:t>
      </w:r>
      <w:proofErr w:type="spellEnd"/>
      <w:r>
        <w:t xml:space="preserve"> disponible en Norteamérica, incluyendo el nuevo 2.0 litros turboalimentado con cuatro cilindros en línea y el 3.0 litros </w:t>
      </w:r>
      <w:proofErr w:type="spellStart"/>
      <w:r>
        <w:t>EcoDiesel</w:t>
      </w:r>
      <w:proofErr w:type="spellEnd"/>
      <w:r>
        <w:t xml:space="preserve"> V-6 en combinación con un nuevo cambio automático de ocho velocidades.  </w:t>
      </w:r>
    </w:p>
    <w:p w:rsidR="00C70E18" w:rsidRPr="00C70E18" w:rsidRDefault="00C70E18" w:rsidP="00C70E18">
      <w:pPr>
        <w:pStyle w:val="DCNormal"/>
        <w:spacing w:after="0" w:line="360" w:lineRule="auto"/>
        <w:ind w:right="-493"/>
        <w:rPr>
          <w:rFonts w:asciiTheme="minorHAnsi" w:eastAsiaTheme="minorHAnsi" w:hAnsiTheme="minorHAnsi" w:cstheme="minorBidi"/>
          <w:szCs w:val="22"/>
          <w:lang w:eastAsia="en-US"/>
        </w:rPr>
      </w:pPr>
    </w:p>
    <w:p w:rsidR="00A647F3" w:rsidRDefault="00C70E18" w:rsidP="003D3DD7">
      <w:pPr>
        <w:pStyle w:val="DCNormal"/>
        <w:spacing w:after="0" w:line="360" w:lineRule="auto"/>
        <w:ind w:right="-493"/>
        <w:rPr>
          <w:bCs/>
        </w:rPr>
      </w:pPr>
      <w:r>
        <w:rPr>
          <w:rFonts w:asciiTheme="minorHAnsi" w:hAnsiTheme="minorHAnsi"/>
          <w:szCs w:val="22"/>
        </w:rPr>
        <w:t xml:space="preserve">Más información e imágenes del nuevo </w:t>
      </w:r>
      <w:proofErr w:type="spellStart"/>
      <w:r>
        <w:rPr>
          <w:rFonts w:asciiTheme="minorHAnsi" w:hAnsiTheme="minorHAnsi"/>
          <w:szCs w:val="22"/>
        </w:rPr>
        <w:t>Wrangler</w:t>
      </w:r>
      <w:proofErr w:type="spellEnd"/>
      <w:r>
        <w:rPr>
          <w:rFonts w:asciiTheme="minorHAnsi" w:hAnsiTheme="minorHAnsi"/>
          <w:szCs w:val="22"/>
        </w:rPr>
        <w:t xml:space="preserve"> presentado en el Salón del Automóvil de Los Ángeles en la web de prensa de FCA US en este </w:t>
      </w:r>
      <w:hyperlink r:id="rId9" w:history="1">
        <w:r w:rsidRPr="00A2449F">
          <w:rPr>
            <w:rStyle w:val="Hipervnculo"/>
            <w:rFonts w:asciiTheme="minorHAnsi" w:hAnsiTheme="minorHAnsi"/>
            <w:szCs w:val="22"/>
          </w:rPr>
          <w:t>enlace</w:t>
        </w:r>
      </w:hyperlink>
      <w:r>
        <w:rPr>
          <w:rFonts w:asciiTheme="minorHAnsi" w:hAnsiTheme="minorHAnsi"/>
          <w:szCs w:val="22"/>
        </w:rPr>
        <w:t xml:space="preserve">. Las especificaciones de producto y el calendario detallado para el nuevo Jeep </w:t>
      </w:r>
      <w:proofErr w:type="spellStart"/>
      <w:r>
        <w:rPr>
          <w:rFonts w:asciiTheme="minorHAnsi" w:hAnsiTheme="minorHAnsi"/>
          <w:szCs w:val="22"/>
        </w:rPr>
        <w:t>Wrangler</w:t>
      </w:r>
      <w:proofErr w:type="spellEnd"/>
      <w:r>
        <w:rPr>
          <w:rFonts w:asciiTheme="minorHAnsi" w:hAnsiTheme="minorHAnsi"/>
          <w:szCs w:val="22"/>
        </w:rPr>
        <w:t xml:space="preserve"> en Europa, Oriente Medio y África estarán disponibles el próximo año, al acercarse el lanzamiento comercial en la región EMEA.</w:t>
      </w:r>
    </w:p>
    <w:p w:rsidR="00A647F3" w:rsidRDefault="00A647F3" w:rsidP="00C9319C">
      <w:pPr>
        <w:spacing w:line="360" w:lineRule="auto"/>
        <w:jc w:val="both"/>
        <w:rPr>
          <w:bCs/>
        </w:rPr>
      </w:pPr>
    </w:p>
    <w:p w:rsidR="00A647F3" w:rsidRDefault="00A647F3" w:rsidP="00C9319C">
      <w:pPr>
        <w:spacing w:line="360" w:lineRule="auto"/>
        <w:jc w:val="both"/>
        <w:rPr>
          <w:bCs/>
        </w:rPr>
      </w:pPr>
    </w:p>
    <w:p w:rsidR="00A647F3" w:rsidRDefault="00A647F3" w:rsidP="00C9319C">
      <w:pPr>
        <w:spacing w:line="360" w:lineRule="auto"/>
        <w:jc w:val="both"/>
        <w:rPr>
          <w:bCs/>
        </w:rPr>
      </w:pP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2449F" w:rsidRDefault="00693311" w:rsidP="00693311">
      <w:pPr>
        <w:jc w:val="both"/>
        <w:rPr>
          <w:rFonts w:ascii="Arial" w:hAnsi="Arial" w:cs="Arial"/>
          <w:b/>
          <w:bCs/>
          <w:color w:val="A6A6A6"/>
          <w:sz w:val="20"/>
          <w:szCs w:val="20"/>
          <w:lang w:eastAsia="it-IT"/>
        </w:rPr>
      </w:pPr>
      <w:r w:rsidRPr="00A2449F">
        <w:rPr>
          <w:rFonts w:ascii="Arial" w:hAnsi="Arial" w:cs="Arial"/>
          <w:b/>
          <w:bCs/>
          <w:color w:val="A6A6A6"/>
          <w:sz w:val="20"/>
          <w:szCs w:val="20"/>
          <w:lang w:eastAsia="it-IT"/>
        </w:rPr>
        <w:t xml:space="preserve">Fiat Chrysler </w:t>
      </w:r>
      <w:proofErr w:type="spellStart"/>
      <w:r w:rsidRPr="00A2449F">
        <w:rPr>
          <w:rFonts w:ascii="Arial" w:hAnsi="Arial" w:cs="Arial"/>
          <w:b/>
          <w:bCs/>
          <w:color w:val="A6A6A6"/>
          <w:sz w:val="20"/>
          <w:szCs w:val="20"/>
          <w:lang w:eastAsia="it-IT"/>
        </w:rPr>
        <w:t>Automobiles</w:t>
      </w:r>
      <w:proofErr w:type="spellEnd"/>
      <w:r w:rsidRPr="00A2449F">
        <w:rPr>
          <w:rFonts w:ascii="Arial" w:hAnsi="Arial" w:cs="Arial"/>
          <w:b/>
          <w:bCs/>
          <w:color w:val="A6A6A6"/>
          <w:sz w:val="20"/>
          <w:szCs w:val="20"/>
          <w:lang w:eastAsia="it-IT"/>
        </w:rPr>
        <w:t xml:space="preserve"> </w:t>
      </w:r>
      <w:proofErr w:type="spellStart"/>
      <w:r w:rsidRPr="00A2449F">
        <w:rPr>
          <w:rFonts w:ascii="Arial" w:hAnsi="Arial" w:cs="Arial"/>
          <w:b/>
          <w:bCs/>
          <w:color w:val="A6A6A6"/>
          <w:sz w:val="20"/>
          <w:szCs w:val="20"/>
          <w:lang w:eastAsia="it-IT"/>
        </w:rPr>
        <w:t>Spain</w:t>
      </w:r>
      <w:proofErr w:type="spellEnd"/>
      <w:r w:rsidRPr="00A2449F">
        <w:rPr>
          <w:rFonts w:ascii="Arial" w:hAnsi="Arial" w:cs="Arial"/>
          <w:b/>
          <w:bCs/>
          <w:color w:val="A6A6A6"/>
          <w:sz w:val="20"/>
          <w:szCs w:val="20"/>
          <w:lang w:eastAsia="it-IT"/>
        </w:rPr>
        <w:t>,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10"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8" w:name="nissan_element_anchor"/>
      <w:r>
        <w:rPr>
          <w:rFonts w:ascii="Helvetica" w:hAnsi="Helvetica" w:cs="Times New Roman"/>
          <w:b/>
          <w:color w:val="A6A6A6" w:themeColor="background1" w:themeShade="A6"/>
          <w:sz w:val="16"/>
          <w:szCs w:val="16"/>
          <w:lang w:val="pt-BR" w:eastAsia="it-IT"/>
        </w:rPr>
        <w:t xml:space="preserve">CANAL YOUTUBE: </w:t>
      </w:r>
      <w:hyperlink r:id="rId11" w:history="1">
        <w:r>
          <w:rPr>
            <w:rStyle w:val="Hipervnculo"/>
            <w:rFonts w:ascii="Helvetica" w:hAnsi="Helvetica" w:cs="Times New Roman"/>
            <w:b/>
            <w:sz w:val="16"/>
            <w:szCs w:val="16"/>
            <w:lang w:val="pt-BR" w:eastAsia="it-IT"/>
          </w:rPr>
          <w:t>https://www.youtube.com/user/JeepEsp</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FACEBOOK: </w:t>
      </w:r>
      <w:hyperlink r:id="rId12" w:history="1">
        <w:r>
          <w:rPr>
            <w:rStyle w:val="Hipervnculo"/>
            <w:rFonts w:ascii="Helvetica" w:hAnsi="Helvetica" w:cs="Times New Roman"/>
            <w:b/>
            <w:sz w:val="16"/>
            <w:szCs w:val="16"/>
            <w:lang w:eastAsia="it-IT"/>
          </w:rPr>
          <w:t>https://www.facebook.com/JeepESP</w:t>
        </w:r>
      </w:hyperlink>
    </w:p>
    <w:p w:rsidR="007D71F8" w:rsidRPr="00A647F3" w:rsidRDefault="00693311" w:rsidP="007D71F8">
      <w:pPr>
        <w:pBdr>
          <w:top w:val="single" w:sz="4" w:space="1" w:color="auto"/>
        </w:pBdr>
        <w:spacing w:line="300" w:lineRule="exact"/>
      </w:pPr>
      <w:r>
        <w:rPr>
          <w:rFonts w:ascii="Helvetica" w:hAnsi="Helvetica" w:cs="Times New Roman"/>
          <w:b/>
          <w:color w:val="A6A6A6" w:themeColor="background1" w:themeShade="A6"/>
          <w:sz w:val="16"/>
          <w:szCs w:val="16"/>
          <w:lang w:val="nl-NL" w:eastAsia="it-IT"/>
        </w:rPr>
        <w:t xml:space="preserve">TWITTER: </w:t>
      </w:r>
      <w:hyperlink r:id="rId13"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4" w:history="1">
        <w:r>
          <w:rPr>
            <w:rStyle w:val="Hipervnculo"/>
            <w:rFonts w:ascii="Helvetica" w:hAnsi="Helvetica" w:cs="Times New Roman"/>
            <w:b/>
            <w:sz w:val="16"/>
            <w:szCs w:val="16"/>
            <w:lang w:val="nl-NL" w:eastAsia="it-IT"/>
          </w:rPr>
          <w:t>http://www.jeep.es/</w:t>
        </w:r>
      </w:hyperlink>
      <w:bookmarkEnd w:id="18"/>
    </w:p>
    <w:sectPr w:rsidR="002615BB" w:rsidRPr="00693311" w:rsidSect="00CC6E32">
      <w:headerReference w:type="default" r:id="rId15"/>
      <w:footerReference w:type="default" r:id="rId16"/>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E2" w:rsidRDefault="008464E2" w:rsidP="0040727A">
      <w:r>
        <w:separator/>
      </w:r>
    </w:p>
  </w:endnote>
  <w:endnote w:type="continuationSeparator" w:id="0">
    <w:p w:rsidR="008464E2" w:rsidRDefault="008464E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16A6E" w:rsidRPr="00816A6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16A6E" w:rsidRPr="00816A6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16A6E" w:rsidRPr="00816A6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E2" w:rsidRDefault="008464E2" w:rsidP="0040727A">
      <w:r>
        <w:separator/>
      </w:r>
    </w:p>
  </w:footnote>
  <w:footnote w:type="continuationSeparator" w:id="0">
    <w:p w:rsidR="008464E2" w:rsidRDefault="008464E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8"/>
  </w:num>
  <w:num w:numId="4">
    <w:abstractNumId w:val="11"/>
  </w:num>
  <w:num w:numId="5">
    <w:abstractNumId w:val="19"/>
  </w:num>
  <w:num w:numId="6">
    <w:abstractNumId w:val="24"/>
  </w:num>
  <w:num w:numId="7">
    <w:abstractNumId w:val="9"/>
  </w:num>
  <w:num w:numId="8">
    <w:abstractNumId w:val="15"/>
  </w:num>
  <w:num w:numId="9">
    <w:abstractNumId w:val="12"/>
  </w:num>
  <w:num w:numId="10">
    <w:abstractNumId w:val="2"/>
  </w:num>
  <w:num w:numId="11">
    <w:abstractNumId w:val="13"/>
  </w:num>
  <w:num w:numId="12">
    <w:abstractNumId w:val="21"/>
  </w:num>
  <w:num w:numId="13">
    <w:abstractNumId w:val="14"/>
  </w:num>
  <w:num w:numId="14">
    <w:abstractNumId w:val="6"/>
  </w:num>
  <w:num w:numId="15">
    <w:abstractNumId w:val="10"/>
  </w:num>
  <w:num w:numId="16">
    <w:abstractNumId w:val="1"/>
  </w:num>
  <w:num w:numId="17">
    <w:abstractNumId w:val="20"/>
  </w:num>
  <w:num w:numId="18">
    <w:abstractNumId w:val="22"/>
  </w:num>
  <w:num w:numId="19">
    <w:abstractNumId w:val="16"/>
  </w:num>
  <w:num w:numId="20">
    <w:abstractNumId w:val="3"/>
  </w:num>
  <w:num w:numId="21">
    <w:abstractNumId w:val="17"/>
  </w:num>
  <w:num w:numId="22">
    <w:abstractNumId w:val="7"/>
  </w:num>
  <w:num w:numId="23">
    <w:abstractNumId w:val="8"/>
  </w:num>
  <w:num w:numId="24">
    <w:abstractNumId w:val="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83D70"/>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D1C"/>
    <w:rsid w:val="00394331"/>
    <w:rsid w:val="003B2FC2"/>
    <w:rsid w:val="003B5E1C"/>
    <w:rsid w:val="003B604D"/>
    <w:rsid w:val="003D0012"/>
    <w:rsid w:val="003D00CD"/>
    <w:rsid w:val="003D0B65"/>
    <w:rsid w:val="003D3DD7"/>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48"/>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A6E"/>
    <w:rsid w:val="00816CCB"/>
    <w:rsid w:val="00826617"/>
    <w:rsid w:val="00833F40"/>
    <w:rsid w:val="00834EB6"/>
    <w:rsid w:val="00835196"/>
    <w:rsid w:val="0084139F"/>
    <w:rsid w:val="008464E2"/>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776D4"/>
    <w:rsid w:val="00991E7D"/>
    <w:rsid w:val="00992775"/>
    <w:rsid w:val="009A38A3"/>
    <w:rsid w:val="009A76A4"/>
    <w:rsid w:val="009C5EF6"/>
    <w:rsid w:val="009D58E4"/>
    <w:rsid w:val="009D5CDD"/>
    <w:rsid w:val="009E6EC2"/>
    <w:rsid w:val="00A03237"/>
    <w:rsid w:val="00A0337E"/>
    <w:rsid w:val="00A06543"/>
    <w:rsid w:val="00A115F8"/>
    <w:rsid w:val="00A15132"/>
    <w:rsid w:val="00A172AD"/>
    <w:rsid w:val="00A227E2"/>
    <w:rsid w:val="00A23946"/>
    <w:rsid w:val="00A2449F"/>
    <w:rsid w:val="00A30C48"/>
    <w:rsid w:val="00A363F2"/>
    <w:rsid w:val="00A36534"/>
    <w:rsid w:val="00A57CDC"/>
    <w:rsid w:val="00A647F3"/>
    <w:rsid w:val="00A734A5"/>
    <w:rsid w:val="00A75A90"/>
    <w:rsid w:val="00A823DB"/>
    <w:rsid w:val="00A8649C"/>
    <w:rsid w:val="00A9151A"/>
    <w:rsid w:val="00A91968"/>
    <w:rsid w:val="00AA2C47"/>
    <w:rsid w:val="00AA5EAD"/>
    <w:rsid w:val="00AA6167"/>
    <w:rsid w:val="00AB4F94"/>
    <w:rsid w:val="00AB58EF"/>
    <w:rsid w:val="00AB7FF8"/>
    <w:rsid w:val="00AC678E"/>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F49AC"/>
    <w:rsid w:val="00BF5175"/>
    <w:rsid w:val="00BF635E"/>
    <w:rsid w:val="00C05AB3"/>
    <w:rsid w:val="00C066F6"/>
    <w:rsid w:val="00C20E27"/>
    <w:rsid w:val="00C32F71"/>
    <w:rsid w:val="00C37C02"/>
    <w:rsid w:val="00C452B8"/>
    <w:rsid w:val="00C4539D"/>
    <w:rsid w:val="00C47D82"/>
    <w:rsid w:val="00C53F3B"/>
    <w:rsid w:val="00C6192F"/>
    <w:rsid w:val="00C637C9"/>
    <w:rsid w:val="00C63F47"/>
    <w:rsid w:val="00C70E18"/>
    <w:rsid w:val="00C7419D"/>
    <w:rsid w:val="00C860AB"/>
    <w:rsid w:val="00C90E06"/>
    <w:rsid w:val="00C9319C"/>
    <w:rsid w:val="00C93276"/>
    <w:rsid w:val="00C97BA2"/>
    <w:rsid w:val="00CA0CAC"/>
    <w:rsid w:val="00CA462B"/>
    <w:rsid w:val="00CC6E32"/>
    <w:rsid w:val="00CD22C5"/>
    <w:rsid w:val="00CD40EF"/>
    <w:rsid w:val="00CD48DB"/>
    <w:rsid w:val="00CE0698"/>
    <w:rsid w:val="00CF1453"/>
    <w:rsid w:val="00D00952"/>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30A6"/>
    <w:rsid w:val="00F632E4"/>
    <w:rsid w:val="00F64D03"/>
    <w:rsid w:val="00F854AA"/>
    <w:rsid w:val="00F87871"/>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 w:type="paragraph" w:customStyle="1" w:styleId="DCNormal">
    <w:name w:val="DCNormal"/>
    <w:rsid w:val="00C70E18"/>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http://media.fcanorthamerica.com/image-gallery.do?method=view&amp;imageGalleryId=932&amp;mid=" TargetMode="External"/><Relationship Id="rId14" Type="http://schemas.openxmlformats.org/officeDocument/2006/relationships/hyperlink" Target="http://www.jeep.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89DA60-0447-49C1-BEC7-DB94D362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2017-10-10T16:40:00Z</cp:lastPrinted>
  <dcterms:created xsi:type="dcterms:W3CDTF">2017-11-28T12:12:00Z</dcterms:created>
  <dcterms:modified xsi:type="dcterms:W3CDTF">2017-11-30T08:35:00Z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