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E13E1D" w:rsidRPr="00375EE9" w:rsidRDefault="00BC5935" w:rsidP="00217E0B">
      <w:pPr>
        <w:pStyle w:val="03INTESTAZIONEBOLD"/>
        <w:spacing w:line="360" w:lineRule="auto"/>
        <w:ind w:right="566" w:hanging="142"/>
        <w:jc w:val="center"/>
        <w:rPr>
          <w:rFonts w:ascii="Gill Sans MT" w:hAnsi="Gill Sans MT"/>
          <w:color w:val="000000" w:themeColor="text1"/>
          <w:sz w:val="36"/>
          <w:szCs w:val="36"/>
          <w:u w:val="single"/>
          <w:lang w:val="es-ES"/>
        </w:rPr>
      </w:pPr>
      <w:r>
        <w:rPr>
          <w:rFonts w:ascii="Gill Sans MT" w:hAnsi="Gill Sans MT"/>
          <w:color w:val="000000" w:themeColor="text1"/>
          <w:sz w:val="36"/>
          <w:szCs w:val="36"/>
          <w:lang w:val="es-ES"/>
        </w:rPr>
        <w:t>El Fiat 500</w:t>
      </w:r>
      <w:r w:rsidR="00375EE9">
        <w:rPr>
          <w:rFonts w:ascii="Gill Sans MT" w:hAnsi="Gill Sans MT"/>
          <w:color w:val="000000" w:themeColor="text1"/>
          <w:sz w:val="36"/>
          <w:szCs w:val="36"/>
          <w:lang w:val="es-ES"/>
        </w:rPr>
        <w:t xml:space="preserve"> hace historia y se convierte en el </w:t>
      </w:r>
      <w:r>
        <w:rPr>
          <w:rFonts w:ascii="Gill Sans MT" w:hAnsi="Gill Sans MT"/>
          <w:color w:val="000000" w:themeColor="text1"/>
          <w:sz w:val="36"/>
          <w:szCs w:val="36"/>
          <w:lang w:val="es-ES"/>
        </w:rPr>
        <w:t>modelo más vendi</w:t>
      </w:r>
      <w:r w:rsidR="00375EE9">
        <w:rPr>
          <w:rFonts w:ascii="Gill Sans MT" w:hAnsi="Gill Sans MT"/>
          <w:color w:val="000000" w:themeColor="text1"/>
          <w:sz w:val="36"/>
          <w:szCs w:val="36"/>
          <w:lang w:val="es-ES"/>
        </w:rPr>
        <w:t>do del mes de marzo</w:t>
      </w:r>
    </w:p>
    <w:p w:rsidR="008762DB" w:rsidRPr="0022119D" w:rsidRDefault="00BC5935" w:rsidP="008762DB">
      <w:pPr>
        <w:pStyle w:val="Prrafodelista1"/>
        <w:numPr>
          <w:ilvl w:val="0"/>
          <w:numId w:val="7"/>
        </w:numPr>
        <w:spacing w:line="360" w:lineRule="auto"/>
        <w:ind w:left="0" w:right="566" w:hanging="142"/>
        <w:jc w:val="both"/>
        <w:rPr>
          <w:b/>
          <w:bCs/>
        </w:rPr>
      </w:pPr>
      <w:bookmarkStart w:id="6" w:name="OLE_LINK5"/>
      <w:bookmarkStart w:id="7" w:name="OLE_LINK6"/>
      <w:bookmarkStart w:id="8" w:name="OLE_LINK3"/>
      <w:bookmarkStart w:id="9" w:name="OLE_LINK4"/>
      <w:bookmarkEnd w:id="0"/>
      <w:bookmarkEnd w:id="1"/>
      <w:bookmarkEnd w:id="2"/>
      <w:bookmarkEnd w:id="3"/>
      <w:bookmarkEnd w:id="4"/>
      <w:bookmarkEnd w:id="5"/>
      <w:r>
        <w:rPr>
          <w:b/>
          <w:i/>
        </w:rPr>
        <w:t>El pasado mes se matricularon 3.778 unidades del utilitario de la marca italiana, un 97% más que en marzo de 2017</w:t>
      </w:r>
    </w:p>
    <w:p w:rsidR="0022119D" w:rsidRPr="0022119D" w:rsidRDefault="0022119D" w:rsidP="008762DB">
      <w:pPr>
        <w:pStyle w:val="Prrafodelista1"/>
        <w:numPr>
          <w:ilvl w:val="0"/>
          <w:numId w:val="7"/>
        </w:numPr>
        <w:spacing w:line="360" w:lineRule="auto"/>
        <w:ind w:left="0" w:right="566" w:hanging="142"/>
        <w:jc w:val="both"/>
        <w:rPr>
          <w:b/>
          <w:bCs/>
        </w:rPr>
      </w:pPr>
      <w:r>
        <w:rPr>
          <w:b/>
          <w:i/>
        </w:rPr>
        <w:t xml:space="preserve">Alfa Romeo y Jeep </w:t>
      </w:r>
      <w:r w:rsidR="00BC5935">
        <w:rPr>
          <w:b/>
          <w:i/>
        </w:rPr>
        <w:t xml:space="preserve">continúan </w:t>
      </w:r>
      <w:r w:rsidR="00083740">
        <w:rPr>
          <w:b/>
          <w:i/>
        </w:rPr>
        <w:t>con su trayecto ascendente gracias a los últimos modelos lanzados al mercado</w:t>
      </w:r>
    </w:p>
    <w:p w:rsidR="0022119D" w:rsidRPr="0022119D" w:rsidRDefault="0022119D" w:rsidP="0022119D">
      <w:pPr>
        <w:pStyle w:val="Prrafodelista1"/>
        <w:spacing w:line="360" w:lineRule="auto"/>
        <w:ind w:left="0" w:right="566"/>
        <w:jc w:val="both"/>
        <w:rPr>
          <w:b/>
          <w:bCs/>
        </w:rPr>
      </w:pPr>
    </w:p>
    <w:p w:rsidR="000A41F0" w:rsidRDefault="00134D90" w:rsidP="00083740">
      <w:pPr>
        <w:spacing w:line="360" w:lineRule="auto"/>
        <w:ind w:right="566"/>
        <w:jc w:val="both"/>
        <w:rPr>
          <w:bCs/>
        </w:rPr>
      </w:pPr>
      <w:bookmarkStart w:id="10" w:name="OLE_LINK12"/>
      <w:bookmarkStart w:id="11" w:name="OLE_LINK13"/>
      <w:r w:rsidRPr="00DE6F4E">
        <w:rPr>
          <w:b/>
          <w:bCs/>
        </w:rPr>
        <w:t>Alcalá de Henares</w:t>
      </w:r>
      <w:r w:rsidR="00083740">
        <w:rPr>
          <w:b/>
          <w:bCs/>
        </w:rPr>
        <w:t xml:space="preserve">, </w:t>
      </w:r>
      <w:r w:rsidR="00375EE9">
        <w:rPr>
          <w:b/>
          <w:bCs/>
        </w:rPr>
        <w:t>3</w:t>
      </w:r>
      <w:r w:rsidR="00083740">
        <w:rPr>
          <w:b/>
          <w:bCs/>
        </w:rPr>
        <w:t xml:space="preserve"> de abril</w:t>
      </w:r>
      <w:r w:rsidRPr="00DE6F4E">
        <w:rPr>
          <w:b/>
          <w:bCs/>
        </w:rPr>
        <w:t xml:space="preserve"> de 201</w:t>
      </w:r>
      <w:bookmarkEnd w:id="6"/>
      <w:bookmarkEnd w:id="7"/>
      <w:r w:rsidR="00A1683B">
        <w:rPr>
          <w:b/>
          <w:bCs/>
        </w:rPr>
        <w:t>8</w:t>
      </w:r>
      <w:r>
        <w:rPr>
          <w:b/>
          <w:bCs/>
        </w:rPr>
        <w:t xml:space="preserve">.- </w:t>
      </w:r>
      <w:bookmarkStart w:id="12" w:name="OLE_LINK8"/>
      <w:bookmarkStart w:id="13" w:name="OLE_LINK9"/>
      <w:bookmarkEnd w:id="10"/>
      <w:bookmarkEnd w:id="11"/>
      <w:r w:rsidR="00083740">
        <w:rPr>
          <w:bCs/>
        </w:rPr>
        <w:t xml:space="preserve">A pesar de que marzo ha tenido menos días laborables, debido a las vacaciones de Semana Santa, la matriculación de vehículos ha sufrido un incremento del 2,1% (128.175 unidades) respecto al mismo mes de 2017, lo que demuestra la buena salud de la que goza el sector.  </w:t>
      </w:r>
      <w:r w:rsidR="0022119D">
        <w:rPr>
          <w:bCs/>
        </w:rPr>
        <w:t>E</w:t>
      </w:r>
      <w:r w:rsidR="00D863D7">
        <w:rPr>
          <w:bCs/>
        </w:rPr>
        <w:t xml:space="preserve">l volumen </w:t>
      </w:r>
      <w:r w:rsidR="0022119D">
        <w:rPr>
          <w:bCs/>
        </w:rPr>
        <w:t xml:space="preserve">acumulado </w:t>
      </w:r>
      <w:r w:rsidR="00D863D7">
        <w:rPr>
          <w:bCs/>
        </w:rPr>
        <w:t>de matriculaciones</w:t>
      </w:r>
      <w:r w:rsidR="00083740">
        <w:rPr>
          <w:bCs/>
        </w:rPr>
        <w:t xml:space="preserve"> en lo que va de año</w:t>
      </w:r>
      <w:r w:rsidR="00D863D7">
        <w:rPr>
          <w:bCs/>
        </w:rPr>
        <w:t xml:space="preserve"> </w:t>
      </w:r>
      <w:r w:rsidR="0022119D">
        <w:rPr>
          <w:bCs/>
        </w:rPr>
        <w:t xml:space="preserve">es de </w:t>
      </w:r>
      <w:r w:rsidR="00083740">
        <w:rPr>
          <w:bCs/>
        </w:rPr>
        <w:t>340.311</w:t>
      </w:r>
      <w:r w:rsidR="0022119D">
        <w:rPr>
          <w:bCs/>
        </w:rPr>
        <w:t xml:space="preserve"> unidades, un aumento de un </w:t>
      </w:r>
      <w:r w:rsidR="00083740">
        <w:rPr>
          <w:bCs/>
        </w:rPr>
        <w:t>10,5</w:t>
      </w:r>
      <w:r w:rsidR="0022119D">
        <w:rPr>
          <w:bCs/>
        </w:rPr>
        <w:t>% con respecto a 2017.</w:t>
      </w:r>
    </w:p>
    <w:p w:rsidR="00DD766C" w:rsidRDefault="00DD766C" w:rsidP="00045001">
      <w:pPr>
        <w:spacing w:line="360" w:lineRule="auto"/>
        <w:ind w:right="566"/>
        <w:jc w:val="both"/>
        <w:rPr>
          <w:bCs/>
        </w:rPr>
      </w:pPr>
    </w:p>
    <w:p w:rsidR="00083740" w:rsidRDefault="000F1D99" w:rsidP="00DD766C">
      <w:pPr>
        <w:spacing w:line="360" w:lineRule="auto"/>
        <w:ind w:right="566"/>
        <w:jc w:val="both"/>
        <w:rPr>
          <w:bCs/>
        </w:rPr>
      </w:pPr>
      <w:r>
        <w:rPr>
          <w:bCs/>
        </w:rPr>
        <w:t>Este mes, Fiat destaca sobre el resto de competidores al lograr posicionar el 500 como el modelo más vendido, con un total de 3.778 unidades. En el cómputo global, la marca italiana ha matriculado un total de 6.919 vehículos, un 21,2% más que en marzo de 2017 situándose así en el octavo puesto en el Top 10 nacional. En el acumulado del año, la cifra total de matriculaciones es de 16.673 (+16,7%).</w:t>
      </w:r>
    </w:p>
    <w:p w:rsidR="000F1D99" w:rsidRDefault="000F1D99" w:rsidP="00DD766C">
      <w:pPr>
        <w:spacing w:line="360" w:lineRule="auto"/>
        <w:ind w:right="566"/>
        <w:jc w:val="both"/>
        <w:rPr>
          <w:bCs/>
        </w:rPr>
      </w:pPr>
    </w:p>
    <w:p w:rsidR="00D863D7" w:rsidRDefault="000F1D99" w:rsidP="00DD766C">
      <w:pPr>
        <w:spacing w:line="360" w:lineRule="auto"/>
        <w:ind w:right="566"/>
        <w:jc w:val="both"/>
        <w:rPr>
          <w:bCs/>
        </w:rPr>
      </w:pPr>
      <w:r>
        <w:rPr>
          <w:bCs/>
        </w:rPr>
        <w:t xml:space="preserve">Por su parte, Jeep </w:t>
      </w:r>
      <w:r w:rsidR="00D049C5">
        <w:rPr>
          <w:bCs/>
        </w:rPr>
        <w:t xml:space="preserve">continúa su ascenso imparable. En marzo se matricularon 1.341 unidades (+72,8% con respecto al mismo mes de 2017) y en el acumulado suma 2.967, un 72,6% más </w:t>
      </w:r>
      <w:r w:rsidR="0061424E">
        <w:rPr>
          <w:bCs/>
        </w:rPr>
        <w:t xml:space="preserve">que en los </w:t>
      </w:r>
      <w:r w:rsidR="00D049C5">
        <w:rPr>
          <w:bCs/>
        </w:rPr>
        <w:t>tres</w:t>
      </w:r>
      <w:r w:rsidR="0061424E">
        <w:rPr>
          <w:bCs/>
        </w:rPr>
        <w:t xml:space="preserve"> primeros meses de 2017.</w:t>
      </w:r>
    </w:p>
    <w:p w:rsidR="00D863D7" w:rsidRDefault="00D863D7" w:rsidP="00DD766C">
      <w:pPr>
        <w:spacing w:line="360" w:lineRule="auto"/>
        <w:ind w:right="566"/>
        <w:jc w:val="both"/>
        <w:rPr>
          <w:bCs/>
        </w:rPr>
      </w:pPr>
    </w:p>
    <w:p w:rsidR="00D863D7" w:rsidRDefault="00D049C5" w:rsidP="00DD766C">
      <w:pPr>
        <w:spacing w:line="360" w:lineRule="auto"/>
        <w:ind w:right="566"/>
        <w:jc w:val="both"/>
        <w:rPr>
          <w:bCs/>
        </w:rPr>
      </w:pPr>
      <w:r>
        <w:rPr>
          <w:bCs/>
        </w:rPr>
        <w:t>Por último</w:t>
      </w:r>
      <w:r w:rsidR="0061424E">
        <w:rPr>
          <w:bCs/>
        </w:rPr>
        <w:t xml:space="preserve">, Alfa Romeo </w:t>
      </w:r>
      <w:r>
        <w:rPr>
          <w:bCs/>
        </w:rPr>
        <w:t xml:space="preserve">lleva matriculados 944 vehículos en lo que va de año, lo que supone un 5,9% más que en 2017. Destacan también las ventas de su modelo </w:t>
      </w:r>
      <w:proofErr w:type="spellStart"/>
      <w:r>
        <w:rPr>
          <w:bCs/>
        </w:rPr>
        <w:t>Stelvio</w:t>
      </w:r>
      <w:proofErr w:type="spellEnd"/>
      <w:r>
        <w:rPr>
          <w:bCs/>
        </w:rPr>
        <w:t>, que ha matriculado en el mes de marzo 151 coches, un 118,8% más que el pasado año.</w:t>
      </w:r>
    </w:p>
    <w:p w:rsidR="00E07BE1" w:rsidRPr="0022119D" w:rsidRDefault="00AE1780" w:rsidP="00217E0B">
      <w:pPr>
        <w:spacing w:line="360" w:lineRule="auto"/>
        <w:ind w:right="566" w:hanging="142"/>
        <w:jc w:val="right"/>
        <w:rPr>
          <w:b/>
          <w:sz w:val="18"/>
          <w:szCs w:val="18"/>
          <w:lang w:val="en-US"/>
        </w:rPr>
      </w:pPr>
      <w:r w:rsidRPr="0022119D">
        <w:rPr>
          <w:b/>
          <w:sz w:val="18"/>
          <w:szCs w:val="18"/>
          <w:lang w:val="en-US"/>
        </w:rPr>
        <w:t>*</w:t>
      </w:r>
      <w:proofErr w:type="spellStart"/>
      <w:r w:rsidRPr="0022119D">
        <w:rPr>
          <w:b/>
          <w:sz w:val="18"/>
          <w:szCs w:val="18"/>
          <w:lang w:val="en-US"/>
        </w:rPr>
        <w:t>Datos</w:t>
      </w:r>
      <w:proofErr w:type="spellEnd"/>
      <w:r w:rsidRPr="0022119D">
        <w:rPr>
          <w:b/>
          <w:sz w:val="18"/>
          <w:szCs w:val="18"/>
          <w:lang w:val="en-US"/>
        </w:rPr>
        <w:t xml:space="preserve"> ANFAC</w:t>
      </w:r>
      <w:bookmarkEnd w:id="8"/>
      <w:bookmarkEnd w:id="9"/>
    </w:p>
    <w:bookmarkEnd w:id="12"/>
    <w:bookmarkEnd w:id="13"/>
    <w:p w:rsidR="00CC6E32" w:rsidRPr="0022119D" w:rsidRDefault="00CC6E32"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p>
    <w:p w:rsidR="00412913" w:rsidRPr="0022119D"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22119D">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BD" w:rsidRDefault="00FA7ABD" w:rsidP="0040727A">
      <w:r>
        <w:separator/>
      </w:r>
    </w:p>
  </w:endnote>
  <w:endnote w:type="continuationSeparator" w:id="0">
    <w:p w:rsidR="00FA7ABD" w:rsidRDefault="00FA7ABD"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5732A" w:rsidRPr="0035732A">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35732A" w:rsidRPr="0035732A">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35732A" w:rsidRPr="0035732A">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BD" w:rsidRDefault="00FA7ABD" w:rsidP="0040727A">
      <w:r>
        <w:separator/>
      </w:r>
    </w:p>
  </w:footnote>
  <w:footnote w:type="continuationSeparator" w:id="0">
    <w:p w:rsidR="00FA7ABD" w:rsidRDefault="00FA7ABD"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0114"/>
    <o:shapelayout v:ext="edit">
      <o:idmap v:ext="edit" data="2"/>
    </o:shapelayout>
  </w:hdrShapeDefaults>
  <w:footnotePr>
    <w:footnote w:id="-1"/>
    <w:footnote w:id="0"/>
  </w:footnotePr>
  <w:endnotePr>
    <w:endnote w:id="-1"/>
    <w:endnote w:id="0"/>
  </w:endnotePr>
  <w:compat/>
  <w:rsids>
    <w:rsidRoot w:val="0040727A"/>
    <w:rsid w:val="0002037D"/>
    <w:rsid w:val="0003158B"/>
    <w:rsid w:val="00037BBE"/>
    <w:rsid w:val="00040EE9"/>
    <w:rsid w:val="000410F9"/>
    <w:rsid w:val="00045001"/>
    <w:rsid w:val="00054D46"/>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6F8B"/>
    <w:rsid w:val="00114A23"/>
    <w:rsid w:val="00117539"/>
    <w:rsid w:val="00117B22"/>
    <w:rsid w:val="001224F3"/>
    <w:rsid w:val="00127575"/>
    <w:rsid w:val="00134D90"/>
    <w:rsid w:val="00152E1F"/>
    <w:rsid w:val="001643D7"/>
    <w:rsid w:val="00193165"/>
    <w:rsid w:val="00196436"/>
    <w:rsid w:val="001A44E1"/>
    <w:rsid w:val="001B476D"/>
    <w:rsid w:val="001B7952"/>
    <w:rsid w:val="001C195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32B2"/>
    <w:rsid w:val="0027228C"/>
    <w:rsid w:val="002723FD"/>
    <w:rsid w:val="00277BED"/>
    <w:rsid w:val="00284863"/>
    <w:rsid w:val="00290304"/>
    <w:rsid w:val="002A049E"/>
    <w:rsid w:val="002C2B49"/>
    <w:rsid w:val="002C3F7E"/>
    <w:rsid w:val="002D6459"/>
    <w:rsid w:val="002E0018"/>
    <w:rsid w:val="002E7B9B"/>
    <w:rsid w:val="002F21DC"/>
    <w:rsid w:val="002F4162"/>
    <w:rsid w:val="002F4938"/>
    <w:rsid w:val="002F4A8D"/>
    <w:rsid w:val="002F608C"/>
    <w:rsid w:val="00301313"/>
    <w:rsid w:val="003060F3"/>
    <w:rsid w:val="003075BA"/>
    <w:rsid w:val="003205CA"/>
    <w:rsid w:val="00336E14"/>
    <w:rsid w:val="00344268"/>
    <w:rsid w:val="0035732A"/>
    <w:rsid w:val="00375EE9"/>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73F"/>
    <w:rsid w:val="004B4360"/>
    <w:rsid w:val="004C2471"/>
    <w:rsid w:val="004C70FB"/>
    <w:rsid w:val="004C736A"/>
    <w:rsid w:val="004F5277"/>
    <w:rsid w:val="00513EA9"/>
    <w:rsid w:val="0052590C"/>
    <w:rsid w:val="005263E0"/>
    <w:rsid w:val="005272E3"/>
    <w:rsid w:val="00532207"/>
    <w:rsid w:val="005322FE"/>
    <w:rsid w:val="00534BA0"/>
    <w:rsid w:val="00534CF0"/>
    <w:rsid w:val="005373C2"/>
    <w:rsid w:val="0055058C"/>
    <w:rsid w:val="00555B39"/>
    <w:rsid w:val="00556B64"/>
    <w:rsid w:val="00562E81"/>
    <w:rsid w:val="0057401A"/>
    <w:rsid w:val="005769CF"/>
    <w:rsid w:val="005A3219"/>
    <w:rsid w:val="005C2CF7"/>
    <w:rsid w:val="005C30CC"/>
    <w:rsid w:val="005D2601"/>
    <w:rsid w:val="005D712B"/>
    <w:rsid w:val="005E483E"/>
    <w:rsid w:val="005E5DFD"/>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55AD"/>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5E46"/>
    <w:rsid w:val="00826617"/>
    <w:rsid w:val="00831ECD"/>
    <w:rsid w:val="0084139F"/>
    <w:rsid w:val="008524D7"/>
    <w:rsid w:val="00873252"/>
    <w:rsid w:val="008740C3"/>
    <w:rsid w:val="008762DB"/>
    <w:rsid w:val="008917B0"/>
    <w:rsid w:val="008E77B1"/>
    <w:rsid w:val="008E7DF0"/>
    <w:rsid w:val="008F35CB"/>
    <w:rsid w:val="008F404C"/>
    <w:rsid w:val="009017F2"/>
    <w:rsid w:val="00922A3A"/>
    <w:rsid w:val="00923D1E"/>
    <w:rsid w:val="009369E2"/>
    <w:rsid w:val="009434F9"/>
    <w:rsid w:val="0094468C"/>
    <w:rsid w:val="00945214"/>
    <w:rsid w:val="00946D20"/>
    <w:rsid w:val="00955F44"/>
    <w:rsid w:val="0096324D"/>
    <w:rsid w:val="00971E31"/>
    <w:rsid w:val="00976D0F"/>
    <w:rsid w:val="00991E7D"/>
    <w:rsid w:val="00992775"/>
    <w:rsid w:val="009A38A3"/>
    <w:rsid w:val="009D58E4"/>
    <w:rsid w:val="009D5CDD"/>
    <w:rsid w:val="009E6EC2"/>
    <w:rsid w:val="00A03237"/>
    <w:rsid w:val="00A0337E"/>
    <w:rsid w:val="00A06543"/>
    <w:rsid w:val="00A115F8"/>
    <w:rsid w:val="00A1683B"/>
    <w:rsid w:val="00A22DC0"/>
    <w:rsid w:val="00A23946"/>
    <w:rsid w:val="00A25D0A"/>
    <w:rsid w:val="00A30C48"/>
    <w:rsid w:val="00A3127A"/>
    <w:rsid w:val="00A57CDC"/>
    <w:rsid w:val="00A75A90"/>
    <w:rsid w:val="00A823DB"/>
    <w:rsid w:val="00A91968"/>
    <w:rsid w:val="00AA2C47"/>
    <w:rsid w:val="00AA48FA"/>
    <w:rsid w:val="00AA5EAD"/>
    <w:rsid w:val="00AA6167"/>
    <w:rsid w:val="00AB4F94"/>
    <w:rsid w:val="00AB7FF8"/>
    <w:rsid w:val="00AE1780"/>
    <w:rsid w:val="00AE35CD"/>
    <w:rsid w:val="00B2051F"/>
    <w:rsid w:val="00B21B70"/>
    <w:rsid w:val="00B23C3A"/>
    <w:rsid w:val="00B32CA2"/>
    <w:rsid w:val="00B65279"/>
    <w:rsid w:val="00B663AD"/>
    <w:rsid w:val="00B748D1"/>
    <w:rsid w:val="00B92B43"/>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C6E32"/>
    <w:rsid w:val="00CD22C5"/>
    <w:rsid w:val="00CD48DB"/>
    <w:rsid w:val="00CD630D"/>
    <w:rsid w:val="00CE0698"/>
    <w:rsid w:val="00D01373"/>
    <w:rsid w:val="00D023B9"/>
    <w:rsid w:val="00D049C5"/>
    <w:rsid w:val="00D22E39"/>
    <w:rsid w:val="00D30759"/>
    <w:rsid w:val="00D43FEE"/>
    <w:rsid w:val="00D53F37"/>
    <w:rsid w:val="00D62C19"/>
    <w:rsid w:val="00D738C2"/>
    <w:rsid w:val="00D85307"/>
    <w:rsid w:val="00D863D7"/>
    <w:rsid w:val="00D87EE9"/>
    <w:rsid w:val="00D95639"/>
    <w:rsid w:val="00DA18D4"/>
    <w:rsid w:val="00DA30CF"/>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7703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5682"/>
    <w:rsid w:val="00F64D03"/>
    <w:rsid w:val="00F854AA"/>
    <w:rsid w:val="00F87592"/>
    <w:rsid w:val="00F9537E"/>
    <w:rsid w:val="00F9562A"/>
    <w:rsid w:val="00F958FB"/>
    <w:rsid w:val="00FA452D"/>
    <w:rsid w:val="00FA7ABD"/>
    <w:rsid w:val="00FB2D1E"/>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C225-CD3D-427F-BEBA-2C08B237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8</cp:revision>
  <cp:lastPrinted>2014-10-14T15:27:00Z</cp:lastPrinted>
  <dcterms:created xsi:type="dcterms:W3CDTF">2018-03-01T14:24:00Z</dcterms:created>
  <dcterms:modified xsi:type="dcterms:W3CDTF">2018-04-03T10:40:00Z</dcterms:modified>
</cp:coreProperties>
</file>