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E13E1D" w:rsidRDefault="00C87633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>
        <w:rPr>
          <w:rFonts w:ascii="Gill Sans MT" w:hAnsi="Gill Sans MT"/>
          <w:color w:val="000000" w:themeColor="text1"/>
          <w:sz w:val="36"/>
          <w:szCs w:val="36"/>
          <w:lang w:val="es-ES"/>
        </w:rPr>
        <w:t>Imparable crecimiento de Fiat y Jeep</w:t>
      </w:r>
    </w:p>
    <w:p w:rsidR="00C87633" w:rsidRPr="00C87633" w:rsidRDefault="00C87633" w:rsidP="008762D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 w:rsidRPr="00C87633">
        <w:rPr>
          <w:b/>
          <w:bCs/>
        </w:rPr>
        <w:t xml:space="preserve">Fiat cierra el mes de mayo como el sexto fabricante con mayor número de matriculaciones entre las que destaca el icónico 500, segundo modelo más vendido del mes. </w:t>
      </w:r>
    </w:p>
    <w:p w:rsidR="0022119D" w:rsidRPr="00C87633" w:rsidRDefault="00C87633" w:rsidP="0022119D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r w:rsidRPr="00C87633">
        <w:rPr>
          <w:b/>
          <w:bCs/>
        </w:rPr>
        <w:t xml:space="preserve"> Jeep crece en el quinto mes del año un 77,7%</w:t>
      </w:r>
      <w:r>
        <w:rPr>
          <w:b/>
          <w:bCs/>
        </w:rPr>
        <w:t>,</w:t>
      </w:r>
      <w:r w:rsidRPr="00C87633">
        <w:rPr>
          <w:b/>
          <w:bCs/>
        </w:rPr>
        <w:t xml:space="preserve"> con crecimiento acumulado desde enero del 80,3</w:t>
      </w:r>
      <w:proofErr w:type="gramStart"/>
      <w:r w:rsidRPr="00C87633">
        <w:rPr>
          <w:b/>
          <w:bCs/>
        </w:rPr>
        <w:t xml:space="preserve">% </w:t>
      </w:r>
      <w:r w:rsidRPr="00C87633">
        <w:rPr>
          <w:b/>
        </w:rPr>
        <w:t>,</w:t>
      </w:r>
      <w:proofErr w:type="gramEnd"/>
      <w:r w:rsidRPr="00C87633">
        <w:rPr>
          <w:b/>
        </w:rPr>
        <w:t xml:space="preserve"> ocho</w:t>
      </w:r>
      <w:r w:rsidR="00CD0F01">
        <w:rPr>
          <w:b/>
        </w:rPr>
        <w:t xml:space="preserve"> veces superior a la media del mercado.</w:t>
      </w:r>
    </w:p>
    <w:p w:rsidR="00C87633" w:rsidRPr="00C87633" w:rsidRDefault="00C87633" w:rsidP="00C87633">
      <w:pPr>
        <w:pStyle w:val="Prrafodelista1"/>
        <w:spacing w:line="360" w:lineRule="auto"/>
        <w:ind w:left="0" w:right="566"/>
        <w:jc w:val="both"/>
        <w:rPr>
          <w:b/>
          <w:bCs/>
        </w:rPr>
      </w:pPr>
    </w:p>
    <w:p w:rsidR="000A41F0" w:rsidRDefault="00134D90" w:rsidP="00083740">
      <w:pPr>
        <w:spacing w:line="360" w:lineRule="auto"/>
        <w:ind w:right="566"/>
        <w:jc w:val="both"/>
        <w:rPr>
          <w:bCs/>
        </w:rPr>
      </w:pPr>
      <w:bookmarkStart w:id="10" w:name="OLE_LINK12"/>
      <w:bookmarkStart w:id="11" w:name="OLE_LINK13"/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C87633">
        <w:rPr>
          <w:b/>
          <w:bCs/>
        </w:rPr>
        <w:t xml:space="preserve">1 </w:t>
      </w:r>
      <w:r w:rsidR="00083740">
        <w:rPr>
          <w:b/>
          <w:bCs/>
        </w:rPr>
        <w:t xml:space="preserve">de </w:t>
      </w:r>
      <w:r w:rsidR="00C87633">
        <w:rPr>
          <w:b/>
          <w:bCs/>
        </w:rPr>
        <w:t>junio</w:t>
      </w:r>
      <w:r w:rsidRPr="00DE6F4E">
        <w:rPr>
          <w:b/>
          <w:bCs/>
        </w:rPr>
        <w:t xml:space="preserve"> de 201</w:t>
      </w:r>
      <w:bookmarkEnd w:id="6"/>
      <w:bookmarkEnd w:id="7"/>
      <w:r w:rsidR="00A1683B">
        <w:rPr>
          <w:b/>
          <w:bCs/>
        </w:rPr>
        <w:t>8</w:t>
      </w:r>
      <w:r>
        <w:rPr>
          <w:b/>
          <w:bCs/>
        </w:rPr>
        <w:t xml:space="preserve">.- </w:t>
      </w:r>
      <w:bookmarkStart w:id="12" w:name="OLE_LINK8"/>
      <w:bookmarkStart w:id="13" w:name="OLE_LINK9"/>
      <w:bookmarkEnd w:id="10"/>
      <w:bookmarkEnd w:id="11"/>
      <w:r w:rsidR="0054057B">
        <w:rPr>
          <w:bCs/>
        </w:rPr>
        <w:t xml:space="preserve">El mercado español de turismos cerró el mes de </w:t>
      </w:r>
      <w:r w:rsidR="00CD0F01">
        <w:rPr>
          <w:bCs/>
        </w:rPr>
        <w:t>mayo</w:t>
      </w:r>
      <w:r w:rsidR="0054057B">
        <w:rPr>
          <w:bCs/>
        </w:rPr>
        <w:t xml:space="preserve"> con un total de </w:t>
      </w:r>
      <w:r w:rsidR="00CD0F01">
        <w:rPr>
          <w:bCs/>
        </w:rPr>
        <w:t>132</w:t>
      </w:r>
      <w:r w:rsidR="0054057B">
        <w:rPr>
          <w:bCs/>
        </w:rPr>
        <w:t>.</w:t>
      </w:r>
      <w:r w:rsidR="00CD0F01">
        <w:rPr>
          <w:bCs/>
        </w:rPr>
        <w:t>522</w:t>
      </w:r>
      <w:r w:rsidR="0054057B">
        <w:rPr>
          <w:bCs/>
        </w:rPr>
        <w:t xml:space="preserve"> matriculaciones, lo que supone un </w:t>
      </w:r>
      <w:r w:rsidR="00CD0F01">
        <w:rPr>
          <w:bCs/>
        </w:rPr>
        <w:t>7</w:t>
      </w:r>
      <w:r w:rsidR="0054057B">
        <w:rPr>
          <w:bCs/>
        </w:rPr>
        <w:t>,</w:t>
      </w:r>
      <w:r w:rsidR="00CD0F01">
        <w:rPr>
          <w:bCs/>
        </w:rPr>
        <w:t>2</w:t>
      </w:r>
      <w:r w:rsidR="0054057B">
        <w:rPr>
          <w:bCs/>
        </w:rPr>
        <w:t xml:space="preserve">% más que en el mismo mes de 2017. En el acumulado de enero a </w:t>
      </w:r>
      <w:r w:rsidR="00CD0F01">
        <w:rPr>
          <w:bCs/>
        </w:rPr>
        <w:t>mayo</w:t>
      </w:r>
      <w:r w:rsidR="0054057B">
        <w:rPr>
          <w:bCs/>
        </w:rPr>
        <w:t xml:space="preserve">, el total de matriculaciones es de </w:t>
      </w:r>
      <w:r w:rsidR="00CD0F01">
        <w:rPr>
          <w:bCs/>
        </w:rPr>
        <w:t>592.269</w:t>
      </w:r>
      <w:r w:rsidR="0054057B">
        <w:rPr>
          <w:bCs/>
        </w:rPr>
        <w:t xml:space="preserve"> unidades, un </w:t>
      </w:r>
      <w:r w:rsidR="00CD0F01">
        <w:rPr>
          <w:bCs/>
        </w:rPr>
        <w:t>10,6</w:t>
      </w:r>
      <w:r w:rsidR="0054057B">
        <w:rPr>
          <w:bCs/>
        </w:rPr>
        <w:t>% superior al mismo periodo del pasado año.</w:t>
      </w:r>
    </w:p>
    <w:p w:rsidR="00DD766C" w:rsidRDefault="00DD766C" w:rsidP="00045001">
      <w:pPr>
        <w:spacing w:line="360" w:lineRule="auto"/>
        <w:ind w:right="566"/>
        <w:jc w:val="both"/>
        <w:rPr>
          <w:bCs/>
        </w:rPr>
      </w:pPr>
    </w:p>
    <w:p w:rsidR="00CD0F01" w:rsidRDefault="000F1D99" w:rsidP="00DD766C">
      <w:pPr>
        <w:spacing w:line="360" w:lineRule="auto"/>
        <w:ind w:right="566"/>
        <w:jc w:val="both"/>
        <w:rPr>
          <w:bCs/>
        </w:rPr>
      </w:pPr>
      <w:r>
        <w:rPr>
          <w:bCs/>
        </w:rPr>
        <w:t xml:space="preserve">Fiat </w:t>
      </w:r>
      <w:r w:rsidR="00CD0F01">
        <w:rPr>
          <w:bCs/>
        </w:rPr>
        <w:t>ha vuelto a conseguir un nuevo hito histórico</w:t>
      </w:r>
      <w:r w:rsidR="00AC6336">
        <w:rPr>
          <w:bCs/>
        </w:rPr>
        <w:t>,</w:t>
      </w:r>
      <w:r w:rsidR="00CD0F01">
        <w:rPr>
          <w:bCs/>
        </w:rPr>
        <w:t xml:space="preserve"> al terminar el mes en la sexta posición del ranking de matriculaciones, con un total de 7.429 unidades, lo que supone un 8,5% más que en mayo de 2017. En cuanto al acumulado en los cinco primeros meses, la marca italiana ya cuenta con 28.925 unidades, un 13,2% más que en el mismo pe</w:t>
      </w:r>
      <w:r w:rsidR="00AC6336">
        <w:rPr>
          <w:bCs/>
        </w:rPr>
        <w:t>riodo del año pasado y lo que la</w:t>
      </w:r>
      <w:r w:rsidR="00CD0F01">
        <w:rPr>
          <w:bCs/>
        </w:rPr>
        <w:t xml:space="preserve"> coloca en octava posición general</w:t>
      </w:r>
      <w:r w:rsidR="00ED4653">
        <w:rPr>
          <w:bCs/>
        </w:rPr>
        <w:t>. A</w:t>
      </w:r>
      <w:r w:rsidR="00633103">
        <w:rPr>
          <w:bCs/>
        </w:rPr>
        <w:t xml:space="preserve">demás, ha conseguido la mejor cuota </w:t>
      </w:r>
      <w:r w:rsidR="00ED4653">
        <w:rPr>
          <w:bCs/>
        </w:rPr>
        <w:t xml:space="preserve">de mercado en venta a particulares </w:t>
      </w:r>
      <w:r w:rsidR="00633103">
        <w:rPr>
          <w:bCs/>
        </w:rPr>
        <w:t>en los 10 años</w:t>
      </w:r>
      <w:r w:rsidR="00CD0F01">
        <w:rPr>
          <w:bCs/>
        </w:rPr>
        <w:t>. Destaca, una vez más, el icónico 500, segundo modelo más vendido en mayo (3.391 unidades, +65,7%) y octavo modelo más vendido desde enero (12.728 unidades, +57,3%).</w:t>
      </w:r>
    </w:p>
    <w:p w:rsidR="00CD0F01" w:rsidRDefault="00CD0F01" w:rsidP="00DD766C">
      <w:pPr>
        <w:spacing w:line="360" w:lineRule="auto"/>
        <w:ind w:right="566"/>
        <w:jc w:val="both"/>
        <w:rPr>
          <w:bCs/>
        </w:rPr>
      </w:pPr>
    </w:p>
    <w:p w:rsidR="00D863D7" w:rsidRDefault="00CD0F01" w:rsidP="00DD766C">
      <w:pPr>
        <w:spacing w:line="360" w:lineRule="auto"/>
        <w:ind w:right="566"/>
        <w:jc w:val="both"/>
        <w:rPr>
          <w:bCs/>
        </w:rPr>
      </w:pPr>
      <w:r>
        <w:rPr>
          <w:bCs/>
        </w:rPr>
        <w:t xml:space="preserve">Otro de los grandes protagonistas del mercado sigue siendo Jeep. La marca legendaria de todoterreno cierra el mes de mayo con 1.656 </w:t>
      </w:r>
      <w:r w:rsidRPr="00633103">
        <w:rPr>
          <w:bCs/>
          <w:color w:val="000000" w:themeColor="text1"/>
        </w:rPr>
        <w:t xml:space="preserve">unidades (+77,7%) y supera las 6.000 matriculaciones en lo que va de año (6.080, +80,3%). </w:t>
      </w:r>
      <w:r w:rsidR="00FC0745" w:rsidRPr="00633103">
        <w:rPr>
          <w:bCs/>
          <w:color w:val="000000" w:themeColor="text1"/>
        </w:rPr>
        <w:t xml:space="preserve"> En las ventas </w:t>
      </w:r>
      <w:r w:rsidR="00633103" w:rsidRPr="00633103">
        <w:rPr>
          <w:bCs/>
          <w:color w:val="000000" w:themeColor="text1"/>
        </w:rPr>
        <w:t>a particulares,</w:t>
      </w:r>
      <w:r w:rsidR="00FC0745" w:rsidRPr="00633103">
        <w:rPr>
          <w:bCs/>
          <w:color w:val="000000" w:themeColor="text1"/>
        </w:rPr>
        <w:t xml:space="preserve"> la marca sigue batiendo sus records con un crecimiento de casi el 500% </w:t>
      </w:r>
      <w:r w:rsidR="00633103">
        <w:rPr>
          <w:bCs/>
          <w:color w:val="000000" w:themeColor="text1"/>
        </w:rPr>
        <w:t>comparado con el mismo mes de</w:t>
      </w:r>
      <w:bookmarkStart w:id="14" w:name="_GoBack"/>
      <w:bookmarkEnd w:id="14"/>
      <w:r w:rsidR="00FC0745" w:rsidRPr="00633103">
        <w:rPr>
          <w:bCs/>
          <w:color w:val="000000" w:themeColor="text1"/>
        </w:rPr>
        <w:t xml:space="preserve"> 2017.</w:t>
      </w:r>
      <w:r w:rsidR="00FC0745">
        <w:rPr>
          <w:bCs/>
        </w:rPr>
        <w:t xml:space="preserve"> </w:t>
      </w:r>
      <w:r>
        <w:rPr>
          <w:bCs/>
        </w:rPr>
        <w:t xml:space="preserve">Con ello queda patente el rotundo éxito de su último lanzamiento, el Jeep </w:t>
      </w:r>
      <w:proofErr w:type="spellStart"/>
      <w:r>
        <w:rPr>
          <w:bCs/>
        </w:rPr>
        <w:t>Compass</w:t>
      </w:r>
      <w:proofErr w:type="spellEnd"/>
      <w:r>
        <w:rPr>
          <w:bCs/>
        </w:rPr>
        <w:t xml:space="preserve">, que con 776 unidades en mayo y un acumulado de 2.734 ya es el modelo más vendido de la marca y uno de los de mayor éxito en su segmento. </w:t>
      </w:r>
    </w:p>
    <w:p w:rsidR="00CD0F01" w:rsidRDefault="00CD0F01" w:rsidP="00DD766C">
      <w:pPr>
        <w:spacing w:line="360" w:lineRule="auto"/>
        <w:ind w:right="566"/>
        <w:jc w:val="both"/>
        <w:rPr>
          <w:bCs/>
        </w:rPr>
      </w:pPr>
    </w:p>
    <w:p w:rsidR="00CD0F01" w:rsidRDefault="00CD0F01" w:rsidP="00DD766C">
      <w:pPr>
        <w:spacing w:line="360" w:lineRule="auto"/>
        <w:ind w:right="566"/>
        <w:jc w:val="both"/>
        <w:rPr>
          <w:bCs/>
        </w:rPr>
      </w:pPr>
      <w:r>
        <w:rPr>
          <w:bCs/>
        </w:rPr>
        <w:t xml:space="preserve">Por último, la renovada gama Alfa Romeo sigue abriéndose camino, con </w:t>
      </w:r>
      <w:proofErr w:type="spellStart"/>
      <w:r>
        <w:rPr>
          <w:bCs/>
        </w:rPr>
        <w:t>Giulia</w:t>
      </w:r>
      <w:proofErr w:type="spellEnd"/>
      <w:r>
        <w:rPr>
          <w:bCs/>
        </w:rPr>
        <w:t xml:space="preserve"> y </w:t>
      </w:r>
      <w:proofErr w:type="spellStart"/>
      <w:r>
        <w:rPr>
          <w:bCs/>
        </w:rPr>
        <w:t>Stelvio</w:t>
      </w:r>
      <w:proofErr w:type="spellEnd"/>
      <w:r>
        <w:rPr>
          <w:bCs/>
        </w:rPr>
        <w:t xml:space="preserve"> como los modelos más vendidos de la marca, en el </w:t>
      </w:r>
      <w:r w:rsidR="00BF00EB">
        <w:rPr>
          <w:bCs/>
        </w:rPr>
        <w:t xml:space="preserve">caso del SUV con 175 unidades en mayo (+37,8%) y un total de 693 unidades sobre las 1.554 de la marca desde enero. </w:t>
      </w:r>
    </w:p>
    <w:p w:rsidR="00CD0F01" w:rsidRDefault="00CD0F01" w:rsidP="00DD766C">
      <w:pPr>
        <w:spacing w:line="360" w:lineRule="auto"/>
        <w:ind w:right="566"/>
        <w:jc w:val="both"/>
        <w:rPr>
          <w:bCs/>
        </w:rPr>
      </w:pPr>
    </w:p>
    <w:p w:rsidR="00E07BE1" w:rsidRPr="00633103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  <w:lang w:val="en-US"/>
        </w:rPr>
      </w:pPr>
      <w:r w:rsidRPr="00633103">
        <w:rPr>
          <w:b/>
          <w:sz w:val="18"/>
          <w:szCs w:val="18"/>
          <w:lang w:val="en-US"/>
        </w:rPr>
        <w:t>*</w:t>
      </w:r>
      <w:proofErr w:type="spellStart"/>
      <w:r w:rsidRPr="00633103">
        <w:rPr>
          <w:b/>
          <w:sz w:val="18"/>
          <w:szCs w:val="18"/>
          <w:lang w:val="en-US"/>
        </w:rPr>
        <w:t>Datos</w:t>
      </w:r>
      <w:proofErr w:type="spellEnd"/>
      <w:r w:rsidRPr="00633103">
        <w:rPr>
          <w:b/>
          <w:sz w:val="18"/>
          <w:szCs w:val="18"/>
          <w:lang w:val="en-US"/>
        </w:rPr>
        <w:t xml:space="preserve"> ANFAC</w:t>
      </w:r>
      <w:bookmarkEnd w:id="8"/>
      <w:bookmarkEnd w:id="9"/>
    </w:p>
    <w:bookmarkEnd w:id="12"/>
    <w:bookmarkEnd w:id="13"/>
    <w:p w:rsidR="00CC6E32" w:rsidRPr="00633103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412913" w:rsidRPr="00633103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633103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95" w:rsidRDefault="00D56495" w:rsidP="0040727A">
      <w:r>
        <w:separator/>
      </w:r>
    </w:p>
  </w:endnote>
  <w:endnote w:type="continuationSeparator" w:id="0">
    <w:p w:rsidR="00D56495" w:rsidRDefault="00D56495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E41B3" w:rsidRPr="004E41B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4E41B3" w:rsidRPr="004E41B3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4E41B3" w:rsidRPr="004E41B3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95" w:rsidRDefault="00D56495" w:rsidP="0040727A">
      <w:r>
        <w:separator/>
      </w:r>
    </w:p>
  </w:footnote>
  <w:footnote w:type="continuationSeparator" w:id="0">
    <w:p w:rsidR="00D56495" w:rsidRDefault="00D56495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603F"/>
    <w:rsid w:val="0002037D"/>
    <w:rsid w:val="0003158B"/>
    <w:rsid w:val="00037BBE"/>
    <w:rsid w:val="00040EE9"/>
    <w:rsid w:val="000410F9"/>
    <w:rsid w:val="00045001"/>
    <w:rsid w:val="00054D46"/>
    <w:rsid w:val="000754BA"/>
    <w:rsid w:val="00077098"/>
    <w:rsid w:val="00083740"/>
    <w:rsid w:val="00086B3C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A1F"/>
    <w:rsid w:val="000F39AD"/>
    <w:rsid w:val="00100C7E"/>
    <w:rsid w:val="001052B7"/>
    <w:rsid w:val="00106F8B"/>
    <w:rsid w:val="00114A23"/>
    <w:rsid w:val="00117539"/>
    <w:rsid w:val="00117B22"/>
    <w:rsid w:val="001224F3"/>
    <w:rsid w:val="00127575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2146"/>
    <w:rsid w:val="001E5D55"/>
    <w:rsid w:val="001E6F08"/>
    <w:rsid w:val="001E72DE"/>
    <w:rsid w:val="001F43CC"/>
    <w:rsid w:val="002027F5"/>
    <w:rsid w:val="00203F6E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258D5"/>
    <w:rsid w:val="00336E14"/>
    <w:rsid w:val="00344268"/>
    <w:rsid w:val="0035732A"/>
    <w:rsid w:val="00375EE9"/>
    <w:rsid w:val="003B2FC2"/>
    <w:rsid w:val="003B5E1C"/>
    <w:rsid w:val="003B604D"/>
    <w:rsid w:val="003D0012"/>
    <w:rsid w:val="003D00CD"/>
    <w:rsid w:val="003D0B65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173F"/>
    <w:rsid w:val="004B4360"/>
    <w:rsid w:val="004C2471"/>
    <w:rsid w:val="004C70FB"/>
    <w:rsid w:val="004C736A"/>
    <w:rsid w:val="004E41B3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610CCD"/>
    <w:rsid w:val="00612276"/>
    <w:rsid w:val="0061424E"/>
    <w:rsid w:val="006242B8"/>
    <w:rsid w:val="00633103"/>
    <w:rsid w:val="006349BF"/>
    <w:rsid w:val="00640156"/>
    <w:rsid w:val="006453F7"/>
    <w:rsid w:val="0065016B"/>
    <w:rsid w:val="0065720F"/>
    <w:rsid w:val="00657241"/>
    <w:rsid w:val="00660FD5"/>
    <w:rsid w:val="00662587"/>
    <w:rsid w:val="0067028C"/>
    <w:rsid w:val="0067275F"/>
    <w:rsid w:val="00676F51"/>
    <w:rsid w:val="0068350B"/>
    <w:rsid w:val="006A0651"/>
    <w:rsid w:val="006A5513"/>
    <w:rsid w:val="006A69E7"/>
    <w:rsid w:val="006D2246"/>
    <w:rsid w:val="006D5BDB"/>
    <w:rsid w:val="006E0884"/>
    <w:rsid w:val="006E44CA"/>
    <w:rsid w:val="006E78DB"/>
    <w:rsid w:val="00704B41"/>
    <w:rsid w:val="00710E9A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1BFC"/>
    <w:rsid w:val="00825E46"/>
    <w:rsid w:val="00826617"/>
    <w:rsid w:val="00831ECD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017"/>
    <w:rsid w:val="00945214"/>
    <w:rsid w:val="00946D20"/>
    <w:rsid w:val="00954FD1"/>
    <w:rsid w:val="00955F44"/>
    <w:rsid w:val="0096324D"/>
    <w:rsid w:val="00971E31"/>
    <w:rsid w:val="00976D0F"/>
    <w:rsid w:val="00991E7D"/>
    <w:rsid w:val="00992775"/>
    <w:rsid w:val="009A38A3"/>
    <w:rsid w:val="009C5591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57CDC"/>
    <w:rsid w:val="00A75A90"/>
    <w:rsid w:val="00A823DB"/>
    <w:rsid w:val="00A91968"/>
    <w:rsid w:val="00A96976"/>
    <w:rsid w:val="00AA2C47"/>
    <w:rsid w:val="00AA48FA"/>
    <w:rsid w:val="00AA5EAD"/>
    <w:rsid w:val="00AA6167"/>
    <w:rsid w:val="00AB4F94"/>
    <w:rsid w:val="00AB7FF8"/>
    <w:rsid w:val="00AC6336"/>
    <w:rsid w:val="00AE1780"/>
    <w:rsid w:val="00AE35CD"/>
    <w:rsid w:val="00B0019C"/>
    <w:rsid w:val="00B2051F"/>
    <w:rsid w:val="00B21B70"/>
    <w:rsid w:val="00B23C3A"/>
    <w:rsid w:val="00B32CA2"/>
    <w:rsid w:val="00B64BA0"/>
    <w:rsid w:val="00B65279"/>
    <w:rsid w:val="00B663AD"/>
    <w:rsid w:val="00B748D1"/>
    <w:rsid w:val="00B92B43"/>
    <w:rsid w:val="00B93250"/>
    <w:rsid w:val="00B9591D"/>
    <w:rsid w:val="00BA4F8C"/>
    <w:rsid w:val="00BB33D8"/>
    <w:rsid w:val="00BC3EBE"/>
    <w:rsid w:val="00BC5935"/>
    <w:rsid w:val="00BC688D"/>
    <w:rsid w:val="00BE0212"/>
    <w:rsid w:val="00BE2BA0"/>
    <w:rsid w:val="00BF00EB"/>
    <w:rsid w:val="00BF49AC"/>
    <w:rsid w:val="00BF5175"/>
    <w:rsid w:val="00C05AB3"/>
    <w:rsid w:val="00C066F6"/>
    <w:rsid w:val="00C10995"/>
    <w:rsid w:val="00C20E27"/>
    <w:rsid w:val="00C2543C"/>
    <w:rsid w:val="00C31BB5"/>
    <w:rsid w:val="00C452B8"/>
    <w:rsid w:val="00C4539D"/>
    <w:rsid w:val="00C53F3B"/>
    <w:rsid w:val="00C5592C"/>
    <w:rsid w:val="00C55CC6"/>
    <w:rsid w:val="00C6192F"/>
    <w:rsid w:val="00C63F47"/>
    <w:rsid w:val="00C7419D"/>
    <w:rsid w:val="00C87633"/>
    <w:rsid w:val="00C93276"/>
    <w:rsid w:val="00C97BA2"/>
    <w:rsid w:val="00CA462B"/>
    <w:rsid w:val="00CC6E32"/>
    <w:rsid w:val="00CD0F01"/>
    <w:rsid w:val="00CD22C5"/>
    <w:rsid w:val="00CD48DB"/>
    <w:rsid w:val="00CD630D"/>
    <w:rsid w:val="00CE0698"/>
    <w:rsid w:val="00CE4218"/>
    <w:rsid w:val="00D01373"/>
    <w:rsid w:val="00D023B9"/>
    <w:rsid w:val="00D049C5"/>
    <w:rsid w:val="00D22E39"/>
    <w:rsid w:val="00D30759"/>
    <w:rsid w:val="00D43FEE"/>
    <w:rsid w:val="00D53F37"/>
    <w:rsid w:val="00D56495"/>
    <w:rsid w:val="00D62C19"/>
    <w:rsid w:val="00D738C2"/>
    <w:rsid w:val="00D85307"/>
    <w:rsid w:val="00D863D7"/>
    <w:rsid w:val="00D87EE9"/>
    <w:rsid w:val="00D95639"/>
    <w:rsid w:val="00DA0A1A"/>
    <w:rsid w:val="00DA18D4"/>
    <w:rsid w:val="00DA30CF"/>
    <w:rsid w:val="00DB09D3"/>
    <w:rsid w:val="00DD14CE"/>
    <w:rsid w:val="00DD766C"/>
    <w:rsid w:val="00DE0773"/>
    <w:rsid w:val="00DE5D55"/>
    <w:rsid w:val="00DF296F"/>
    <w:rsid w:val="00DF6B11"/>
    <w:rsid w:val="00E017CF"/>
    <w:rsid w:val="00E07ADD"/>
    <w:rsid w:val="00E07BE1"/>
    <w:rsid w:val="00E10222"/>
    <w:rsid w:val="00E13E1D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92DBA"/>
    <w:rsid w:val="00E96D41"/>
    <w:rsid w:val="00EA2208"/>
    <w:rsid w:val="00EA35CE"/>
    <w:rsid w:val="00EB6979"/>
    <w:rsid w:val="00EC15CA"/>
    <w:rsid w:val="00EC542A"/>
    <w:rsid w:val="00ED4653"/>
    <w:rsid w:val="00EE21C4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9562A"/>
    <w:rsid w:val="00F958FB"/>
    <w:rsid w:val="00FA452D"/>
    <w:rsid w:val="00FA7ABD"/>
    <w:rsid w:val="00FB2D1E"/>
    <w:rsid w:val="00FC0745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E43E-B518-4B07-8888-96A18244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6</cp:revision>
  <cp:lastPrinted>2018-05-03T12:31:00Z</cp:lastPrinted>
  <dcterms:created xsi:type="dcterms:W3CDTF">2018-06-01T13:19:00Z</dcterms:created>
  <dcterms:modified xsi:type="dcterms:W3CDTF">2018-06-01T14:20:00Z</dcterms:modified>
</cp:coreProperties>
</file>