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A0" w:rsidRDefault="00534BA0" w:rsidP="00217E0B">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CE1450" w:rsidRPr="00CE1450" w:rsidRDefault="00CE1450" w:rsidP="00CE1450">
      <w:pPr>
        <w:pStyle w:val="03INTESTAZIONEBOLD"/>
        <w:spacing w:line="360" w:lineRule="auto"/>
        <w:ind w:right="566" w:hanging="142"/>
        <w:jc w:val="center"/>
        <w:rPr>
          <w:rFonts w:ascii="Gill Sans MT" w:hAnsi="Gill Sans MT"/>
          <w:color w:val="000000" w:themeColor="text1"/>
          <w:sz w:val="36"/>
          <w:szCs w:val="36"/>
          <w:lang w:val="es-ES"/>
        </w:rPr>
      </w:pPr>
      <w:bookmarkStart w:id="6" w:name="_GoBack"/>
      <w:proofErr w:type="spellStart"/>
      <w:r w:rsidRPr="00CE1450">
        <w:rPr>
          <w:rFonts w:ascii="Gill Sans MT" w:hAnsi="Gill Sans MT"/>
          <w:bCs/>
          <w:color w:val="000000" w:themeColor="text1"/>
          <w:sz w:val="36"/>
          <w:szCs w:val="36"/>
          <w:lang w:val="es-ES"/>
        </w:rPr>
        <w:t>Stelvio</w:t>
      </w:r>
      <w:proofErr w:type="spellEnd"/>
      <w:r w:rsidRPr="00CE1450">
        <w:rPr>
          <w:rFonts w:ascii="Gill Sans MT" w:hAnsi="Gill Sans MT"/>
          <w:bCs/>
          <w:color w:val="000000" w:themeColor="text1"/>
          <w:sz w:val="36"/>
          <w:szCs w:val="36"/>
          <w:lang w:val="es-ES"/>
        </w:rPr>
        <w:t xml:space="preserve"> y </w:t>
      </w:r>
      <w:proofErr w:type="spellStart"/>
      <w:r w:rsidRPr="00CE1450">
        <w:rPr>
          <w:rFonts w:ascii="Gill Sans MT" w:hAnsi="Gill Sans MT"/>
          <w:bCs/>
          <w:color w:val="000000" w:themeColor="text1"/>
          <w:sz w:val="36"/>
          <w:szCs w:val="36"/>
          <w:lang w:val="es-ES"/>
        </w:rPr>
        <w:t>Giulia</w:t>
      </w:r>
      <w:proofErr w:type="spellEnd"/>
      <w:r w:rsidRPr="00CE1450">
        <w:rPr>
          <w:rFonts w:ascii="Gill Sans MT" w:hAnsi="Gill Sans MT"/>
          <w:bCs/>
          <w:color w:val="000000" w:themeColor="text1"/>
          <w:sz w:val="36"/>
          <w:szCs w:val="36"/>
          <w:lang w:val="es-ES"/>
        </w:rPr>
        <w:t xml:space="preserve"> NRING: </w:t>
      </w:r>
      <w:r w:rsidRPr="00CE1450">
        <w:rPr>
          <w:rFonts w:ascii="Gill Sans MT" w:hAnsi="Gill Sans MT"/>
          <w:color w:val="000000" w:themeColor="text1"/>
          <w:sz w:val="36"/>
          <w:szCs w:val="36"/>
          <w:lang w:val="es-ES"/>
        </w:rPr>
        <w:t>escaparates de la excelencia Alfa Romeo</w:t>
      </w:r>
    </w:p>
    <w:bookmarkEnd w:id="6"/>
    <w:p w:rsidR="008C3B2E" w:rsidRDefault="008C3B2E" w:rsidP="00217E0B">
      <w:pPr>
        <w:pStyle w:val="03INTESTAZIONEBOLD"/>
        <w:spacing w:line="360" w:lineRule="auto"/>
        <w:ind w:right="566" w:hanging="142"/>
        <w:jc w:val="center"/>
        <w:rPr>
          <w:rFonts w:ascii="Gill Sans MT" w:hAnsi="Gill Sans MT"/>
          <w:color w:val="000000" w:themeColor="text1"/>
          <w:sz w:val="36"/>
          <w:szCs w:val="36"/>
          <w:lang w:val="es-ES"/>
        </w:rPr>
      </w:pPr>
    </w:p>
    <w:p w:rsidR="00CE1450" w:rsidRPr="005A1741" w:rsidRDefault="00CE1450" w:rsidP="00CE1450">
      <w:pPr>
        <w:pStyle w:val="Prrafodelista"/>
        <w:numPr>
          <w:ilvl w:val="0"/>
          <w:numId w:val="18"/>
        </w:numPr>
        <w:spacing w:line="360" w:lineRule="auto"/>
        <w:jc w:val="both"/>
        <w:rPr>
          <w:rStyle w:val="Textoennegrita"/>
          <w:rFonts w:cs="Arial"/>
          <w:shd w:val="clear" w:color="auto" w:fill="FFFFFF"/>
        </w:rPr>
      </w:pPr>
      <w:bookmarkStart w:id="7" w:name="OLE_LINK5"/>
      <w:bookmarkStart w:id="8" w:name="OLE_LINK6"/>
      <w:bookmarkStart w:id="9" w:name="OLE_LINK3"/>
      <w:bookmarkStart w:id="10" w:name="OLE_LINK4"/>
      <w:bookmarkEnd w:id="0"/>
      <w:bookmarkEnd w:id="1"/>
      <w:bookmarkEnd w:id="2"/>
      <w:bookmarkEnd w:id="3"/>
      <w:bookmarkEnd w:id="4"/>
      <w:bookmarkEnd w:id="5"/>
      <w:proofErr w:type="spellStart"/>
      <w:r>
        <w:rPr>
          <w:rStyle w:val="Textoennegrita"/>
          <w:shd w:val="clear" w:color="auto" w:fill="FFFFFF"/>
        </w:rPr>
        <w:t>Stelvio</w:t>
      </w:r>
      <w:proofErr w:type="spellEnd"/>
      <w:r>
        <w:rPr>
          <w:rStyle w:val="Textoennegrita"/>
          <w:shd w:val="clear" w:color="auto" w:fill="FFFFFF"/>
        </w:rPr>
        <w:t xml:space="preserve"> </w:t>
      </w:r>
      <w:proofErr w:type="spellStart"/>
      <w:r>
        <w:rPr>
          <w:rStyle w:val="Textoennegrita"/>
          <w:shd w:val="clear" w:color="auto" w:fill="FFFFFF"/>
        </w:rPr>
        <w:t>Quadrifoglio</w:t>
      </w:r>
      <w:proofErr w:type="spellEnd"/>
      <w:r>
        <w:rPr>
          <w:rStyle w:val="Textoennegrita"/>
          <w:shd w:val="clear" w:color="auto" w:fill="FFFFFF"/>
        </w:rPr>
        <w:t xml:space="preserve"> “NRING” y </w:t>
      </w:r>
      <w:proofErr w:type="spellStart"/>
      <w:r>
        <w:rPr>
          <w:rStyle w:val="Textoennegrita"/>
          <w:shd w:val="clear" w:color="auto" w:fill="FFFFFF"/>
        </w:rPr>
        <w:t>Giulia</w:t>
      </w:r>
      <w:proofErr w:type="spellEnd"/>
      <w:r>
        <w:rPr>
          <w:rStyle w:val="Textoennegrita"/>
          <w:shd w:val="clear" w:color="auto" w:fill="FFFFFF"/>
        </w:rPr>
        <w:t xml:space="preserve"> </w:t>
      </w:r>
      <w:proofErr w:type="spellStart"/>
      <w:r>
        <w:rPr>
          <w:rStyle w:val="Textoennegrita"/>
          <w:shd w:val="clear" w:color="auto" w:fill="FFFFFF"/>
        </w:rPr>
        <w:t>Quadrifoglio</w:t>
      </w:r>
      <w:proofErr w:type="spellEnd"/>
      <w:r>
        <w:rPr>
          <w:rStyle w:val="Textoennegrita"/>
          <w:shd w:val="clear" w:color="auto" w:fill="FFFFFF"/>
        </w:rPr>
        <w:t xml:space="preserve"> “NRING” </w:t>
      </w:r>
      <w:r w:rsidR="005A1741">
        <w:rPr>
          <w:rStyle w:val="Textoennegrita"/>
          <w:shd w:val="clear" w:color="auto" w:fill="FFFFFF"/>
        </w:rPr>
        <w:t xml:space="preserve">son </w:t>
      </w:r>
      <w:r>
        <w:rPr>
          <w:rStyle w:val="Textoennegrita"/>
          <w:shd w:val="clear" w:color="auto" w:fill="FFFFFF"/>
        </w:rPr>
        <w:t xml:space="preserve">ediciones limitadas </w:t>
      </w:r>
      <w:proofErr w:type="spellStart"/>
      <w:r>
        <w:rPr>
          <w:rStyle w:val="Textoennegrita"/>
          <w:shd w:val="clear" w:color="auto" w:fill="FFFFFF"/>
        </w:rPr>
        <w:t>Nürburgring</w:t>
      </w:r>
      <w:proofErr w:type="spellEnd"/>
      <w:r>
        <w:rPr>
          <w:rStyle w:val="Textoennegrita"/>
          <w:shd w:val="clear" w:color="auto" w:fill="FFFFFF"/>
        </w:rPr>
        <w:t xml:space="preserve"> que celebran el vínculo histórico de éxito supremo que une a Alfa Romeo con el legendario circuito alemán.</w:t>
      </w:r>
      <w:r w:rsidR="005A1741">
        <w:rPr>
          <w:rStyle w:val="Textoennegrita"/>
          <w:shd w:val="clear" w:color="auto" w:fill="FFFFFF"/>
        </w:rPr>
        <w:t xml:space="preserve"> Hoy se abren las órdenes de pedido.</w:t>
      </w:r>
    </w:p>
    <w:p w:rsidR="00CE1450" w:rsidRDefault="00CE1450" w:rsidP="00CE1450">
      <w:pPr>
        <w:pStyle w:val="Prrafodelista"/>
        <w:numPr>
          <w:ilvl w:val="0"/>
          <w:numId w:val="18"/>
        </w:numPr>
        <w:spacing w:line="360" w:lineRule="auto"/>
        <w:jc w:val="both"/>
        <w:rPr>
          <w:rStyle w:val="Textoennegrita"/>
          <w:rFonts w:cs="Arial"/>
          <w:shd w:val="clear" w:color="auto" w:fill="FFFFFF"/>
        </w:rPr>
      </w:pPr>
      <w:r>
        <w:rPr>
          <w:rStyle w:val="Textoennegrita"/>
          <w:shd w:val="clear" w:color="auto" w:fill="FFFFFF"/>
        </w:rPr>
        <w:t>Para la región EMEA se producirán solo 108 automóviles por modelo, uno por cada año de la historia de Alfa Romeo.</w:t>
      </w:r>
    </w:p>
    <w:p w:rsidR="00CE1450" w:rsidRPr="000A025D" w:rsidRDefault="00CE1450" w:rsidP="00CE1450">
      <w:pPr>
        <w:pStyle w:val="Prrafodelista"/>
        <w:numPr>
          <w:ilvl w:val="0"/>
          <w:numId w:val="18"/>
        </w:numPr>
        <w:spacing w:line="360" w:lineRule="auto"/>
        <w:jc w:val="both"/>
        <w:rPr>
          <w:rStyle w:val="Textoennegrita"/>
          <w:rFonts w:cs="Arial"/>
          <w:shd w:val="clear" w:color="auto" w:fill="FFFFFF"/>
        </w:rPr>
      </w:pPr>
      <w:r>
        <w:rPr>
          <w:rStyle w:val="Textoennegrita"/>
          <w:shd w:val="clear" w:color="auto" w:fill="FFFFFF"/>
        </w:rPr>
        <w:t>Imágenes exclusivas muestran los dos vehículos destacados enfrentándose a las curvas del “Infierno verde”.</w:t>
      </w:r>
    </w:p>
    <w:p w:rsidR="00CE1450" w:rsidRDefault="00CE1450" w:rsidP="00CE1450">
      <w:pPr>
        <w:pStyle w:val="Prrafodelista"/>
        <w:numPr>
          <w:ilvl w:val="0"/>
          <w:numId w:val="18"/>
        </w:numPr>
        <w:spacing w:line="360" w:lineRule="auto"/>
        <w:jc w:val="both"/>
        <w:rPr>
          <w:b/>
        </w:rPr>
      </w:pPr>
      <w:r>
        <w:rPr>
          <w:b/>
        </w:rPr>
        <w:t xml:space="preserve">Prestaciones, ADN invencible y estilo italiano, todo completado por una </w:t>
      </w:r>
      <w:r>
        <w:rPr>
          <w:b/>
          <w:i/>
        </w:rPr>
        <w:t>experiencia de cliente</w:t>
      </w:r>
      <w:r>
        <w:rPr>
          <w:b/>
        </w:rPr>
        <w:t xml:space="preserve"> exclusiva y superlativa.</w:t>
      </w:r>
    </w:p>
    <w:p w:rsidR="00CE1450" w:rsidRDefault="00CE1450" w:rsidP="00CE1450">
      <w:pPr>
        <w:pStyle w:val="Prrafodelista"/>
        <w:numPr>
          <w:ilvl w:val="0"/>
          <w:numId w:val="18"/>
        </w:numPr>
        <w:spacing w:line="360" w:lineRule="auto"/>
        <w:jc w:val="both"/>
        <w:rPr>
          <w:b/>
        </w:rPr>
      </w:pPr>
      <w:r>
        <w:rPr>
          <w:b/>
        </w:rPr>
        <w:t xml:space="preserve">Todos los afortunados compradores de la edición limitada recibirán una maqueta del automóvil elegido, un kit de bienvenida específico y una invitación para una experiencia Alfa Romeo con un curso de conducción en </w:t>
      </w:r>
      <w:proofErr w:type="spellStart"/>
      <w:r>
        <w:rPr>
          <w:b/>
        </w:rPr>
        <w:t>Nürburgring</w:t>
      </w:r>
      <w:proofErr w:type="spellEnd"/>
      <w:r>
        <w:rPr>
          <w:b/>
        </w:rPr>
        <w:t>.</w:t>
      </w:r>
    </w:p>
    <w:p w:rsidR="00497C8C" w:rsidRDefault="00CE1450" w:rsidP="00CE1450">
      <w:pPr>
        <w:pStyle w:val="Prrafodelista"/>
        <w:numPr>
          <w:ilvl w:val="0"/>
          <w:numId w:val="18"/>
        </w:numPr>
        <w:spacing w:line="360" w:lineRule="auto"/>
        <w:jc w:val="both"/>
        <w:rPr>
          <w:b/>
        </w:rPr>
      </w:pPr>
      <w:r w:rsidRPr="00CE1450">
        <w:rPr>
          <w:b/>
        </w:rPr>
        <w:t xml:space="preserve">Por no mencionar la exclusiva certificación emitida por FCA </w:t>
      </w:r>
      <w:proofErr w:type="spellStart"/>
      <w:r w:rsidRPr="00CE1450">
        <w:rPr>
          <w:b/>
        </w:rPr>
        <w:t>Heritage</w:t>
      </w:r>
      <w:proofErr w:type="spellEnd"/>
      <w:r w:rsidRPr="00CE1450">
        <w:rPr>
          <w:b/>
        </w:rPr>
        <w:t>, que subraya el valor de 'coleccionista' de estas ediciones limitadas.</w:t>
      </w:r>
    </w:p>
    <w:p w:rsidR="00CE1450" w:rsidRPr="00CE1450" w:rsidRDefault="00CE1450" w:rsidP="00CE1450">
      <w:pPr>
        <w:pStyle w:val="Prrafodelista"/>
        <w:spacing w:line="360" w:lineRule="auto"/>
        <w:jc w:val="both"/>
        <w:rPr>
          <w:rStyle w:val="Textoennegrita"/>
          <w:bCs w:val="0"/>
        </w:rPr>
      </w:pPr>
    </w:p>
    <w:p w:rsidR="0022119D" w:rsidRPr="0022119D" w:rsidRDefault="0022119D" w:rsidP="0022119D">
      <w:pPr>
        <w:pStyle w:val="Prrafodelista1"/>
        <w:spacing w:line="360" w:lineRule="auto"/>
        <w:ind w:left="0" w:right="566"/>
        <w:jc w:val="both"/>
        <w:rPr>
          <w:b/>
          <w:bCs/>
        </w:rPr>
      </w:pPr>
    </w:p>
    <w:p w:rsidR="00CE1450" w:rsidRDefault="00134D90" w:rsidP="00CE1450">
      <w:pPr>
        <w:spacing w:line="360" w:lineRule="auto"/>
        <w:jc w:val="both"/>
      </w:pPr>
      <w:bookmarkStart w:id="11" w:name="OLE_LINK12"/>
      <w:bookmarkStart w:id="12" w:name="OLE_LINK13"/>
      <w:r w:rsidRPr="00DE6F4E">
        <w:rPr>
          <w:b/>
          <w:bCs/>
        </w:rPr>
        <w:t>Alcalá de Henares</w:t>
      </w:r>
      <w:r w:rsidR="00083740">
        <w:rPr>
          <w:b/>
          <w:bCs/>
        </w:rPr>
        <w:t xml:space="preserve">, </w:t>
      </w:r>
      <w:r w:rsidR="00CE1450">
        <w:rPr>
          <w:b/>
          <w:bCs/>
        </w:rPr>
        <w:t>14</w:t>
      </w:r>
      <w:r w:rsidR="002B211F">
        <w:rPr>
          <w:b/>
          <w:bCs/>
        </w:rPr>
        <w:t xml:space="preserve"> </w:t>
      </w:r>
      <w:r w:rsidR="00083740">
        <w:rPr>
          <w:b/>
          <w:bCs/>
        </w:rPr>
        <w:t xml:space="preserve">de </w:t>
      </w:r>
      <w:r w:rsidR="00CE1450">
        <w:rPr>
          <w:b/>
          <w:bCs/>
        </w:rPr>
        <w:t>junio</w:t>
      </w:r>
      <w:r w:rsidRPr="00DE6F4E">
        <w:rPr>
          <w:b/>
          <w:bCs/>
        </w:rPr>
        <w:t xml:space="preserve"> de 201</w:t>
      </w:r>
      <w:bookmarkEnd w:id="7"/>
      <w:bookmarkEnd w:id="8"/>
      <w:r w:rsidR="00A1683B">
        <w:rPr>
          <w:b/>
          <w:bCs/>
        </w:rPr>
        <w:t>8</w:t>
      </w:r>
      <w:r>
        <w:rPr>
          <w:b/>
          <w:bCs/>
        </w:rPr>
        <w:t xml:space="preserve">.- </w:t>
      </w:r>
      <w:bookmarkStart w:id="13" w:name="OLE_LINK8"/>
      <w:bookmarkStart w:id="14" w:name="OLE_LINK9"/>
      <w:bookmarkEnd w:id="9"/>
      <w:bookmarkEnd w:id="10"/>
      <w:bookmarkEnd w:id="11"/>
      <w:bookmarkEnd w:id="12"/>
      <w:r w:rsidR="00CE1450">
        <w:t xml:space="preserve">Desde su inauguración en 1927, </w:t>
      </w:r>
      <w:proofErr w:type="spellStart"/>
      <w:r w:rsidR="00CE1450">
        <w:t>Nürburgring</w:t>
      </w:r>
      <w:proofErr w:type="spellEnd"/>
      <w:r w:rsidR="00CE1450">
        <w:t xml:space="preserve"> ha representado la esencia del automovilismo: su trazado único a través de los bosques, sus curvas infinitas, sus baches, pendientes y descensos variables, así como su popularidad entre el público han hecho del circuito alemán una tierra prometida para los entusiastas y el escenario para hazañas épicas. Las muchas páginas en el Infierno Verde de casi un siglo de historia incluyen emocionantes contribuciones de Alfa Romeo, que han alimentado su mito a través de una gran cantidad de victorias y récords memorables en </w:t>
      </w:r>
      <w:proofErr w:type="spellStart"/>
      <w:r w:rsidR="00CE1450">
        <w:t>Nürburgring</w:t>
      </w:r>
      <w:proofErr w:type="spellEnd"/>
      <w:r w:rsidR="00CE1450">
        <w:t xml:space="preserve">. Alfa Romeo </w:t>
      </w:r>
      <w:proofErr w:type="spellStart"/>
      <w:r w:rsidR="00CE1450">
        <w:t>Stelvio</w:t>
      </w:r>
      <w:proofErr w:type="spellEnd"/>
      <w:r w:rsidR="00CE1450">
        <w:t xml:space="preserve"> </w:t>
      </w:r>
      <w:proofErr w:type="spellStart"/>
      <w:r w:rsidR="00CE1450">
        <w:t>Quadrifoglio</w:t>
      </w:r>
      <w:proofErr w:type="spellEnd"/>
      <w:r w:rsidR="00CE1450">
        <w:t xml:space="preserve">, el primer SUV en la historia de la marca, ostenta el récord de su segmento, habiendo completado los </w:t>
      </w:r>
      <w:r w:rsidR="00CE1450">
        <w:rPr>
          <w:color w:val="222222"/>
        </w:rPr>
        <w:t xml:space="preserve">20,832 km del </w:t>
      </w:r>
      <w:proofErr w:type="spellStart"/>
      <w:r w:rsidR="00CE1450">
        <w:rPr>
          <w:color w:val="222222"/>
        </w:rPr>
        <w:t>Nordschleife</w:t>
      </w:r>
      <w:proofErr w:type="spellEnd"/>
      <w:r w:rsidR="00CE1450">
        <w:rPr>
          <w:color w:val="222222"/>
        </w:rPr>
        <w:t xml:space="preserve"> en </w:t>
      </w:r>
      <w:r w:rsidR="00CE1450">
        <w:t xml:space="preserve">7 minutos y 51,7 segundos. Esto lo convierte en el más rápido entre los SUV, equipado con un extraordinario motor de gasolina </w:t>
      </w:r>
      <w:r w:rsidR="00CE1450">
        <w:lastRenderedPageBreak/>
        <w:t xml:space="preserve">2.9 V6 Bi-Turbo con 510 CV y 600 </w:t>
      </w:r>
      <w:proofErr w:type="spellStart"/>
      <w:r w:rsidR="00CE1450">
        <w:t>Nm</w:t>
      </w:r>
      <w:proofErr w:type="spellEnd"/>
      <w:r w:rsidR="00CE1450">
        <w:t xml:space="preserve"> de par que alcanza una velocidad máxima de 283 km/h y una aceleración de 0 a 100 km/h en solo 3,8 segundos. </w:t>
      </w:r>
      <w:proofErr w:type="spellStart"/>
      <w:r w:rsidR="00CE1450">
        <w:t>Giulia</w:t>
      </w:r>
      <w:proofErr w:type="spellEnd"/>
      <w:r w:rsidR="00CE1450">
        <w:t xml:space="preserve"> </w:t>
      </w:r>
      <w:proofErr w:type="spellStart"/>
      <w:r w:rsidR="00CE1450">
        <w:t>Quadrifoglio</w:t>
      </w:r>
      <w:proofErr w:type="spellEnd"/>
      <w:r w:rsidR="00CE1450">
        <w:t xml:space="preserve"> tiene un tiempo de vuelta de 7' 32", logrado gracias a su maniobrabilidad excelente, a una velocidad máxima de 307 km/h y a una aceleración de 0 a 100 km/h en 3,9 segundos. Las ediciones limitadas </w:t>
      </w:r>
      <w:proofErr w:type="spellStart"/>
      <w:r w:rsidR="00CE1450">
        <w:t>Nürburgring</w:t>
      </w:r>
      <w:proofErr w:type="spellEnd"/>
      <w:r w:rsidR="00CE1450">
        <w:t xml:space="preserve"> del </w:t>
      </w:r>
      <w:proofErr w:type="spellStart"/>
      <w:r w:rsidR="00CE1450">
        <w:t>Stelvio</w:t>
      </w:r>
      <w:proofErr w:type="spellEnd"/>
      <w:r w:rsidR="00CE1450">
        <w:t xml:space="preserve"> </w:t>
      </w:r>
      <w:proofErr w:type="spellStart"/>
      <w:r w:rsidR="00CE1450">
        <w:t>Quadrifoglio</w:t>
      </w:r>
      <w:proofErr w:type="spellEnd"/>
      <w:r w:rsidR="00CE1450">
        <w:t xml:space="preserve"> “NRING” y </w:t>
      </w:r>
      <w:proofErr w:type="spellStart"/>
      <w:r w:rsidR="00CE1450">
        <w:t>Giulia</w:t>
      </w:r>
      <w:proofErr w:type="spellEnd"/>
      <w:r w:rsidR="00CE1450">
        <w:t xml:space="preserve"> </w:t>
      </w:r>
      <w:proofErr w:type="spellStart"/>
      <w:r w:rsidR="00CE1450">
        <w:t>Quadrifoglio</w:t>
      </w:r>
      <w:proofErr w:type="spellEnd"/>
      <w:r w:rsidR="00CE1450">
        <w:t xml:space="preserve"> “NRING” han sido creadas para celebrar este vínculo histórico, recientemente dotado de nueva vida gracias a las emocionantes actuaciones de los nuevos modelos </w:t>
      </w:r>
      <w:proofErr w:type="spellStart"/>
      <w:r w:rsidR="00CE1450">
        <w:t>Quadrifoglio</w:t>
      </w:r>
      <w:proofErr w:type="spellEnd"/>
      <w:r w:rsidR="00CE1450">
        <w:t xml:space="preserve">. El mismo vínculo también se refleja en un inspirador conjunto de imágenes que muestra los dos vehículos en el contexto que mejor se adapta a sus sorprendentes características, en las curvas más icónicas del 'Ring' y en sus secciones más emblemáticas, incluida la famosa </w:t>
      </w:r>
      <w:proofErr w:type="spellStart"/>
      <w:r w:rsidR="00CE1450">
        <w:t>Caracciola-Karussell</w:t>
      </w:r>
      <w:proofErr w:type="spellEnd"/>
      <w:r w:rsidR="00CE1450">
        <w:t>.</w:t>
      </w:r>
    </w:p>
    <w:p w:rsidR="00CE1450" w:rsidRPr="00CE1450" w:rsidRDefault="00CE1450" w:rsidP="00CE1450">
      <w:pPr>
        <w:pStyle w:val="NormalWeb"/>
        <w:shd w:val="clear" w:color="auto" w:fill="FFFFFF"/>
        <w:spacing w:line="360" w:lineRule="auto"/>
        <w:jc w:val="both"/>
        <w:rPr>
          <w:rFonts w:asciiTheme="minorHAnsi" w:eastAsiaTheme="minorHAnsi" w:hAnsiTheme="minorHAnsi" w:cstheme="minorBidi"/>
          <w:sz w:val="22"/>
          <w:szCs w:val="22"/>
        </w:rPr>
      </w:pPr>
    </w:p>
    <w:p w:rsidR="00CE1450" w:rsidRPr="004379C8" w:rsidRDefault="00CE1450" w:rsidP="00CE1450">
      <w:pPr>
        <w:pStyle w:val="NormalWeb"/>
        <w:shd w:val="clear" w:color="auto" w:fill="FFFFFF"/>
        <w:spacing w:line="360" w:lineRule="auto"/>
        <w:jc w:val="both"/>
        <w:rPr>
          <w:rFonts w:asciiTheme="minorHAnsi" w:eastAsiaTheme="minorHAnsi" w:hAnsiTheme="minorHAnsi" w:cstheme="minorBidi"/>
          <w:b/>
          <w:i/>
          <w:sz w:val="22"/>
          <w:szCs w:val="22"/>
        </w:rPr>
      </w:pPr>
      <w:r>
        <w:rPr>
          <w:rFonts w:asciiTheme="minorHAnsi" w:hAnsiTheme="minorHAnsi"/>
          <w:b/>
          <w:i/>
          <w:sz w:val="22"/>
          <w:szCs w:val="22"/>
        </w:rPr>
        <w:t>Ya se han abierto los pedidos de estos modelos de coleccionista de edición limitada</w:t>
      </w:r>
    </w:p>
    <w:p w:rsidR="00CE1450" w:rsidRDefault="00CE1450" w:rsidP="00CE1450">
      <w:pPr>
        <w:pStyle w:val="NormalWeb"/>
        <w:shd w:val="clear" w:color="auto" w:fill="FFFFFF"/>
        <w:spacing w:line="360" w:lineRule="auto"/>
        <w:jc w:val="both"/>
        <w:rPr>
          <w:rFonts w:asciiTheme="minorHAnsi" w:eastAsiaTheme="minorHAnsi" w:hAnsiTheme="minorHAnsi" w:cstheme="minorBidi"/>
          <w:sz w:val="22"/>
          <w:szCs w:val="22"/>
        </w:rPr>
      </w:pPr>
      <w:r>
        <w:rPr>
          <w:rFonts w:asciiTheme="minorHAnsi" w:hAnsiTheme="minorHAnsi"/>
          <w:sz w:val="22"/>
          <w:szCs w:val="22"/>
        </w:rPr>
        <w:t>Disponibles para la región EMEA en una edición de solo 108 vehículos de cada modelo y destinadas a coleccionistas y a los clientes más fieles de Alfa Romeo, las nuevas ediciones limitadas tienen contenidos exclusivos, como la placa numerada en el panel de instrumentos de fibra de carbono y el único color de carrocería Gris Circuito, exclusivo para esta edición limitada.</w:t>
      </w:r>
    </w:p>
    <w:p w:rsidR="00CE1450" w:rsidRDefault="00CE1450" w:rsidP="00CE1450">
      <w:pPr>
        <w:pStyle w:val="NormalWeb"/>
        <w:shd w:val="clear" w:color="auto" w:fill="FFFFFF"/>
        <w:spacing w:line="360" w:lineRule="auto"/>
        <w:jc w:val="both"/>
        <w:rPr>
          <w:rFonts w:asciiTheme="minorHAnsi" w:hAnsiTheme="minorHAnsi"/>
          <w:sz w:val="22"/>
          <w:szCs w:val="22"/>
        </w:rPr>
      </w:pPr>
      <w:r>
        <w:rPr>
          <w:rFonts w:asciiTheme="minorHAnsi" w:hAnsiTheme="minorHAnsi"/>
          <w:sz w:val="22"/>
          <w:szCs w:val="22"/>
        </w:rPr>
        <w:t xml:space="preserve">Además de las características de excelencia que caracterizan a todos los vehículos </w:t>
      </w:r>
      <w:proofErr w:type="spellStart"/>
      <w:r>
        <w:rPr>
          <w:rFonts w:asciiTheme="minorHAnsi" w:hAnsiTheme="minorHAnsi"/>
          <w:sz w:val="22"/>
          <w:szCs w:val="22"/>
        </w:rPr>
        <w:t>Quadrifoglio</w:t>
      </w:r>
      <w:proofErr w:type="spellEnd"/>
      <w:r>
        <w:rPr>
          <w:rFonts w:asciiTheme="minorHAnsi" w:hAnsiTheme="minorHAnsi"/>
          <w:sz w:val="22"/>
          <w:szCs w:val="22"/>
        </w:rPr>
        <w:t xml:space="preserve">, el equipamiento de serie de la edición especial “NRING” incluye especificaciones completas con frenos cerámicos de carbono, asientos de carreras </w:t>
      </w:r>
      <w:proofErr w:type="spellStart"/>
      <w:r>
        <w:rPr>
          <w:rFonts w:asciiTheme="minorHAnsi" w:hAnsiTheme="minorHAnsi"/>
          <w:sz w:val="22"/>
          <w:szCs w:val="22"/>
        </w:rPr>
        <w:t>Sparco</w:t>
      </w:r>
      <w:proofErr w:type="spellEnd"/>
      <w:r>
        <w:rPr>
          <w:rFonts w:asciiTheme="minorHAnsi" w:hAnsiTheme="minorHAnsi"/>
          <w:sz w:val="22"/>
          <w:szCs w:val="22"/>
        </w:rPr>
        <w:t xml:space="preserve">® con costuras rojas y estructura de carbono, pomo de la palanca de cambios </w:t>
      </w:r>
      <w:proofErr w:type="spellStart"/>
      <w:r>
        <w:rPr>
          <w:rFonts w:asciiTheme="minorHAnsi" w:hAnsiTheme="minorHAnsi"/>
          <w:sz w:val="22"/>
          <w:szCs w:val="22"/>
        </w:rPr>
        <w:t>Mopar</w:t>
      </w:r>
      <w:proofErr w:type="spellEnd"/>
      <w:r>
        <w:rPr>
          <w:rFonts w:asciiTheme="minorHAnsi" w:hAnsiTheme="minorHAnsi"/>
          <w:sz w:val="22"/>
          <w:szCs w:val="22"/>
        </w:rPr>
        <w:t xml:space="preserve">® con aplicación de carbono y volante de piel y </w:t>
      </w:r>
      <w:proofErr w:type="spellStart"/>
      <w:r>
        <w:rPr>
          <w:rFonts w:asciiTheme="minorHAnsi" w:hAnsiTheme="minorHAnsi"/>
          <w:sz w:val="22"/>
          <w:szCs w:val="22"/>
        </w:rPr>
        <w:t>Alcantara</w:t>
      </w:r>
      <w:proofErr w:type="spellEnd"/>
      <w:r>
        <w:rPr>
          <w:rFonts w:asciiTheme="minorHAnsi" w:hAnsiTheme="minorHAnsi"/>
          <w:sz w:val="22"/>
          <w:szCs w:val="22"/>
        </w:rPr>
        <w:t xml:space="preserve">, también con aplicaciones de carbono. El emblema delantero y las tapas de los retrovisores están hechos de fibra de carbono, al igual que las aplicaciones de los faldones. Sin mencionar las lunas tintadas, el control de crucero adaptativo, el pack de audio premium Harman </w:t>
      </w:r>
      <w:proofErr w:type="spellStart"/>
      <w:r>
        <w:rPr>
          <w:rFonts w:asciiTheme="minorHAnsi" w:hAnsiTheme="minorHAnsi"/>
          <w:sz w:val="22"/>
          <w:szCs w:val="22"/>
        </w:rPr>
        <w:t>Kardon</w:t>
      </w:r>
      <w:proofErr w:type="spellEnd"/>
      <w:r>
        <w:rPr>
          <w:rFonts w:asciiTheme="minorHAnsi" w:hAnsiTheme="minorHAnsi"/>
          <w:sz w:val="22"/>
          <w:szCs w:val="22"/>
        </w:rPr>
        <w:t xml:space="preserve"> y el sistema de </w:t>
      </w:r>
      <w:proofErr w:type="spellStart"/>
      <w:r>
        <w:rPr>
          <w:rFonts w:asciiTheme="minorHAnsi" w:hAnsiTheme="minorHAnsi"/>
          <w:sz w:val="22"/>
          <w:szCs w:val="22"/>
        </w:rPr>
        <w:t>infoentretenimiento</w:t>
      </w:r>
      <w:proofErr w:type="spellEnd"/>
      <w:r>
        <w:rPr>
          <w:rFonts w:asciiTheme="minorHAnsi" w:hAnsiTheme="minorHAnsi"/>
          <w:sz w:val="22"/>
          <w:szCs w:val="22"/>
        </w:rPr>
        <w:t xml:space="preserve"> </w:t>
      </w:r>
      <w:proofErr w:type="spellStart"/>
      <w:r>
        <w:rPr>
          <w:rFonts w:asciiTheme="minorHAnsi" w:hAnsiTheme="minorHAnsi"/>
          <w:sz w:val="22"/>
          <w:szCs w:val="22"/>
        </w:rPr>
        <w:t>Alfa</w:t>
      </w:r>
      <w:r>
        <w:rPr>
          <w:rFonts w:asciiTheme="minorHAnsi" w:hAnsiTheme="minorHAnsi"/>
          <w:sz w:val="22"/>
          <w:szCs w:val="22"/>
          <w:vertAlign w:val="superscript"/>
        </w:rPr>
        <w:t>TM</w:t>
      </w:r>
      <w:proofErr w:type="spellEnd"/>
      <w:r>
        <w:rPr>
          <w:rFonts w:asciiTheme="minorHAnsi" w:hAnsiTheme="minorHAnsi"/>
          <w:sz w:val="22"/>
          <w:szCs w:val="22"/>
        </w:rPr>
        <w:t xml:space="preserve"> </w:t>
      </w:r>
      <w:proofErr w:type="spellStart"/>
      <w:r>
        <w:rPr>
          <w:rFonts w:asciiTheme="minorHAnsi" w:hAnsiTheme="minorHAnsi"/>
          <w:sz w:val="22"/>
          <w:szCs w:val="22"/>
        </w:rPr>
        <w:t>Connect</w:t>
      </w:r>
      <w:proofErr w:type="spellEnd"/>
      <w:r>
        <w:rPr>
          <w:rFonts w:asciiTheme="minorHAnsi" w:hAnsiTheme="minorHAnsi"/>
          <w:sz w:val="22"/>
          <w:szCs w:val="22"/>
        </w:rPr>
        <w:t xml:space="preserve"> 3D </w:t>
      </w:r>
      <w:proofErr w:type="spellStart"/>
      <w:r>
        <w:rPr>
          <w:rFonts w:asciiTheme="minorHAnsi" w:hAnsiTheme="minorHAnsi"/>
          <w:sz w:val="22"/>
          <w:szCs w:val="22"/>
        </w:rPr>
        <w:t>Nav</w:t>
      </w:r>
      <w:proofErr w:type="spellEnd"/>
      <w:r>
        <w:rPr>
          <w:rFonts w:asciiTheme="minorHAnsi" w:hAnsiTheme="minorHAnsi"/>
          <w:sz w:val="22"/>
          <w:szCs w:val="22"/>
        </w:rPr>
        <w:t xml:space="preserve"> con pantalla de 8.8", Apple </w:t>
      </w:r>
      <w:proofErr w:type="spellStart"/>
      <w:r>
        <w:rPr>
          <w:rFonts w:asciiTheme="minorHAnsi" w:hAnsiTheme="minorHAnsi"/>
          <w:sz w:val="22"/>
          <w:szCs w:val="22"/>
        </w:rPr>
        <w:t>CarPlay</w:t>
      </w:r>
      <w:r>
        <w:rPr>
          <w:rFonts w:asciiTheme="minorHAnsi" w:hAnsiTheme="minorHAnsi"/>
          <w:sz w:val="22"/>
          <w:szCs w:val="22"/>
          <w:vertAlign w:val="superscript"/>
        </w:rPr>
        <w:t>TM</w:t>
      </w:r>
      <w:proofErr w:type="spellEnd"/>
      <w:r>
        <w:rPr>
          <w:rFonts w:asciiTheme="minorHAnsi" w:hAnsiTheme="minorHAnsi"/>
          <w:sz w:val="22"/>
          <w:szCs w:val="22"/>
        </w:rPr>
        <w:t xml:space="preserve">, </w:t>
      </w:r>
      <w:proofErr w:type="spellStart"/>
      <w:r>
        <w:rPr>
          <w:rFonts w:asciiTheme="minorHAnsi" w:hAnsiTheme="minorHAnsi"/>
          <w:sz w:val="22"/>
          <w:szCs w:val="22"/>
        </w:rPr>
        <w:t>Android</w:t>
      </w:r>
      <w:proofErr w:type="spellEnd"/>
      <w:r>
        <w:rPr>
          <w:rFonts w:asciiTheme="minorHAnsi" w:hAnsiTheme="minorHAnsi"/>
          <w:sz w:val="22"/>
          <w:szCs w:val="22"/>
        </w:rPr>
        <w:t xml:space="preserve"> </w:t>
      </w:r>
      <w:proofErr w:type="spellStart"/>
      <w:r>
        <w:rPr>
          <w:rFonts w:asciiTheme="minorHAnsi" w:hAnsiTheme="minorHAnsi"/>
          <w:sz w:val="22"/>
          <w:szCs w:val="22"/>
        </w:rPr>
        <w:t>Auto</w:t>
      </w:r>
      <w:r>
        <w:rPr>
          <w:rFonts w:asciiTheme="minorHAnsi" w:hAnsiTheme="minorHAnsi"/>
          <w:sz w:val="22"/>
          <w:szCs w:val="22"/>
          <w:vertAlign w:val="superscript"/>
        </w:rPr>
        <w:t>TM</w:t>
      </w:r>
      <w:proofErr w:type="spellEnd"/>
      <w:r>
        <w:rPr>
          <w:rFonts w:asciiTheme="minorHAnsi" w:hAnsiTheme="minorHAnsi"/>
          <w:sz w:val="22"/>
          <w:szCs w:val="22"/>
        </w:rPr>
        <w:t xml:space="preserve"> y DAB. </w:t>
      </w:r>
      <w:proofErr w:type="spellStart"/>
      <w:r>
        <w:rPr>
          <w:rFonts w:asciiTheme="minorHAnsi" w:hAnsiTheme="minorHAnsi"/>
          <w:sz w:val="22"/>
          <w:szCs w:val="22"/>
        </w:rPr>
        <w:t>Giulia</w:t>
      </w:r>
      <w:proofErr w:type="spellEnd"/>
      <w:r>
        <w:rPr>
          <w:rFonts w:asciiTheme="minorHAnsi" w:hAnsiTheme="minorHAnsi"/>
          <w:sz w:val="22"/>
          <w:szCs w:val="22"/>
        </w:rPr>
        <w:t xml:space="preserve"> estrena el nuevo techo de carbono desnudo y </w:t>
      </w:r>
      <w:proofErr w:type="spellStart"/>
      <w:r>
        <w:rPr>
          <w:rFonts w:asciiTheme="minorHAnsi" w:hAnsiTheme="minorHAnsi"/>
          <w:sz w:val="22"/>
          <w:szCs w:val="22"/>
        </w:rPr>
        <w:t>Stelvio</w:t>
      </w:r>
      <w:proofErr w:type="spellEnd"/>
      <w:r>
        <w:rPr>
          <w:rFonts w:asciiTheme="minorHAnsi" w:hAnsiTheme="minorHAnsi"/>
          <w:sz w:val="22"/>
          <w:szCs w:val="22"/>
        </w:rPr>
        <w:t xml:space="preserve"> está equipado con un techo panorámico accionado eléctricamente. Ambos cuentan con alfombrillas con logo rojo diseñadas por </w:t>
      </w:r>
      <w:proofErr w:type="spellStart"/>
      <w:r>
        <w:rPr>
          <w:rFonts w:asciiTheme="minorHAnsi" w:hAnsiTheme="minorHAnsi"/>
          <w:sz w:val="22"/>
          <w:szCs w:val="22"/>
        </w:rPr>
        <w:t>Mopar</w:t>
      </w:r>
      <w:proofErr w:type="spellEnd"/>
      <w:r>
        <w:rPr>
          <w:rFonts w:asciiTheme="minorHAnsi" w:hAnsiTheme="minorHAnsi"/>
          <w:sz w:val="22"/>
          <w:szCs w:val="22"/>
        </w:rPr>
        <w:t xml:space="preserve">. La Edición </w:t>
      </w:r>
      <w:proofErr w:type="spellStart"/>
      <w:r>
        <w:rPr>
          <w:rFonts w:asciiTheme="minorHAnsi" w:hAnsiTheme="minorHAnsi"/>
          <w:sz w:val="22"/>
          <w:szCs w:val="22"/>
        </w:rPr>
        <w:t>Nürburgring</w:t>
      </w:r>
      <w:proofErr w:type="spellEnd"/>
      <w:r>
        <w:rPr>
          <w:rFonts w:asciiTheme="minorHAnsi" w:hAnsiTheme="minorHAnsi"/>
          <w:sz w:val="22"/>
          <w:szCs w:val="22"/>
        </w:rPr>
        <w:t xml:space="preserve"> del </w:t>
      </w:r>
      <w:proofErr w:type="spellStart"/>
      <w:r>
        <w:rPr>
          <w:rFonts w:asciiTheme="minorHAnsi" w:hAnsiTheme="minorHAnsi"/>
          <w:sz w:val="22"/>
          <w:szCs w:val="22"/>
        </w:rPr>
        <w:t>Stelvio</w:t>
      </w:r>
      <w:proofErr w:type="spellEnd"/>
      <w:r>
        <w:rPr>
          <w:rFonts w:asciiTheme="minorHAnsi" w:hAnsiTheme="minorHAnsi"/>
          <w:sz w:val="22"/>
          <w:szCs w:val="22"/>
        </w:rPr>
        <w:t xml:space="preserve"> y </w:t>
      </w:r>
      <w:proofErr w:type="spellStart"/>
      <w:r>
        <w:rPr>
          <w:rFonts w:asciiTheme="minorHAnsi" w:hAnsiTheme="minorHAnsi"/>
          <w:sz w:val="22"/>
          <w:szCs w:val="22"/>
        </w:rPr>
        <w:t>Giulia</w:t>
      </w:r>
      <w:proofErr w:type="spellEnd"/>
      <w:r>
        <w:rPr>
          <w:rFonts w:asciiTheme="minorHAnsi" w:hAnsiTheme="minorHAnsi"/>
          <w:sz w:val="22"/>
          <w:szCs w:val="22"/>
        </w:rPr>
        <w:t xml:space="preserve"> </w:t>
      </w:r>
      <w:proofErr w:type="spellStart"/>
      <w:r>
        <w:rPr>
          <w:rFonts w:asciiTheme="minorHAnsi" w:hAnsiTheme="minorHAnsi"/>
          <w:sz w:val="22"/>
          <w:szCs w:val="22"/>
        </w:rPr>
        <w:t>Quadrifoglio</w:t>
      </w:r>
      <w:proofErr w:type="spellEnd"/>
      <w:r>
        <w:rPr>
          <w:rFonts w:asciiTheme="minorHAnsi" w:hAnsiTheme="minorHAnsi"/>
          <w:sz w:val="22"/>
          <w:szCs w:val="22"/>
        </w:rPr>
        <w:t>, luciendo el emblema “NRING”, va más allá del tope de gama y muestra perfectamente la excelencia de Alfa Romeo.</w:t>
      </w:r>
    </w:p>
    <w:p w:rsidR="00CE1450" w:rsidRPr="009D7E5F" w:rsidRDefault="00CE1450" w:rsidP="00CE1450">
      <w:pPr>
        <w:pStyle w:val="NormalWeb"/>
        <w:shd w:val="clear" w:color="auto" w:fill="FFFFFF"/>
        <w:spacing w:line="360" w:lineRule="auto"/>
        <w:jc w:val="both"/>
        <w:rPr>
          <w:rFonts w:asciiTheme="minorHAnsi" w:eastAsiaTheme="minorHAnsi" w:hAnsiTheme="minorHAnsi" w:cstheme="minorBidi"/>
          <w:sz w:val="22"/>
          <w:szCs w:val="22"/>
        </w:rPr>
      </w:pPr>
    </w:p>
    <w:p w:rsidR="00CE1450" w:rsidRPr="00CE1450" w:rsidRDefault="00CE1450" w:rsidP="00CE1450">
      <w:pPr>
        <w:pStyle w:val="NormalWeb"/>
        <w:shd w:val="clear" w:color="auto" w:fill="FFFFFF"/>
        <w:spacing w:line="360" w:lineRule="auto"/>
        <w:jc w:val="both"/>
        <w:rPr>
          <w:rFonts w:asciiTheme="minorHAnsi" w:eastAsiaTheme="minorHAnsi" w:hAnsiTheme="minorHAnsi" w:cstheme="minorBidi"/>
          <w:sz w:val="22"/>
          <w:szCs w:val="22"/>
        </w:rPr>
      </w:pPr>
    </w:p>
    <w:p w:rsidR="00CE1450" w:rsidRPr="004379C8" w:rsidRDefault="00CE1450" w:rsidP="00CE1450">
      <w:pPr>
        <w:pStyle w:val="NormalWeb"/>
        <w:shd w:val="clear" w:color="auto" w:fill="FFFFFF"/>
        <w:spacing w:line="360" w:lineRule="auto"/>
        <w:jc w:val="both"/>
        <w:rPr>
          <w:rStyle w:val="Textoennegrita"/>
          <w:rFonts w:ascii="Arial" w:hAnsi="Arial" w:cs="Arial"/>
          <w:b w:val="0"/>
          <w:color w:val="415367"/>
          <w:sz w:val="18"/>
          <w:szCs w:val="18"/>
          <w:shd w:val="clear" w:color="auto" w:fill="FFFFFF"/>
        </w:rPr>
      </w:pPr>
      <w:r>
        <w:rPr>
          <w:rFonts w:asciiTheme="minorHAnsi" w:hAnsiTheme="minorHAnsi"/>
          <w:b/>
          <w:bCs/>
          <w:i/>
          <w:sz w:val="22"/>
          <w:szCs w:val="22"/>
        </w:rPr>
        <w:lastRenderedPageBreak/>
        <w:t>Potencia masiva y tecnología punta</w:t>
      </w:r>
    </w:p>
    <w:p w:rsidR="00CE1450" w:rsidRDefault="00CE1450" w:rsidP="00CE1450">
      <w:pPr>
        <w:pStyle w:val="NormalWeb"/>
        <w:shd w:val="clear" w:color="auto" w:fill="FFFFFF"/>
        <w:spacing w:line="360" w:lineRule="auto"/>
        <w:jc w:val="both"/>
        <w:rPr>
          <w:rFonts w:asciiTheme="minorHAnsi" w:eastAsiaTheme="minorHAnsi" w:hAnsiTheme="minorHAnsi" w:cstheme="minorBidi"/>
          <w:sz w:val="22"/>
          <w:szCs w:val="22"/>
        </w:rPr>
      </w:pPr>
      <w:r>
        <w:rPr>
          <w:rFonts w:asciiTheme="minorHAnsi" w:hAnsiTheme="minorHAnsi"/>
          <w:sz w:val="22"/>
          <w:szCs w:val="22"/>
        </w:rPr>
        <w:t xml:space="preserve">Los modelos </w:t>
      </w:r>
      <w:proofErr w:type="spellStart"/>
      <w:r>
        <w:rPr>
          <w:rFonts w:asciiTheme="minorHAnsi" w:hAnsiTheme="minorHAnsi"/>
          <w:sz w:val="22"/>
          <w:szCs w:val="22"/>
        </w:rPr>
        <w:t>Quadrifoglio</w:t>
      </w:r>
      <w:proofErr w:type="spellEnd"/>
      <w:r>
        <w:rPr>
          <w:rFonts w:asciiTheme="minorHAnsi" w:hAnsiTheme="minorHAnsi"/>
          <w:sz w:val="22"/>
          <w:szCs w:val="22"/>
        </w:rPr>
        <w:t xml:space="preserve"> son dechados de calidad de ingeniería y prestaciones superiores. Por ejemplo, en el </w:t>
      </w:r>
      <w:proofErr w:type="spellStart"/>
      <w:r>
        <w:rPr>
          <w:rFonts w:asciiTheme="minorHAnsi" w:hAnsiTheme="minorHAnsi"/>
          <w:sz w:val="22"/>
          <w:szCs w:val="22"/>
        </w:rPr>
        <w:t>Stelvio</w:t>
      </w:r>
      <w:proofErr w:type="spellEnd"/>
      <w:r>
        <w:rPr>
          <w:rFonts w:asciiTheme="minorHAnsi" w:hAnsiTheme="minorHAnsi"/>
          <w:sz w:val="22"/>
          <w:szCs w:val="22"/>
        </w:rPr>
        <w:t xml:space="preserve">, el motor 2.9 V6 Bi-Turbo se combina por primera vez con el innovador sistema de tracción total Q4, lo que garantiza prestaciones, tracción, placer de conducción y seguridad inigualables en todas las situaciones. Ambos vehículos también incorporan el </w:t>
      </w:r>
      <w:proofErr w:type="spellStart"/>
      <w:r>
        <w:rPr>
          <w:rFonts w:asciiTheme="minorHAnsi" w:hAnsiTheme="minorHAnsi"/>
          <w:sz w:val="22"/>
          <w:szCs w:val="22"/>
        </w:rPr>
        <w:t>Alfa</w:t>
      </w:r>
      <w:r>
        <w:rPr>
          <w:rFonts w:asciiTheme="minorHAnsi" w:hAnsiTheme="minorHAnsi"/>
          <w:sz w:val="22"/>
          <w:szCs w:val="22"/>
          <w:vertAlign w:val="superscript"/>
        </w:rPr>
        <w:t>TM</w:t>
      </w:r>
      <w:proofErr w:type="spellEnd"/>
      <w:r>
        <w:rPr>
          <w:rFonts w:asciiTheme="minorHAnsi" w:hAnsiTheme="minorHAnsi"/>
          <w:sz w:val="22"/>
          <w:szCs w:val="22"/>
        </w:rPr>
        <w:t xml:space="preserve"> </w:t>
      </w:r>
      <w:proofErr w:type="spellStart"/>
      <w:r>
        <w:rPr>
          <w:rFonts w:asciiTheme="minorHAnsi" w:hAnsiTheme="minorHAnsi"/>
          <w:sz w:val="22"/>
          <w:szCs w:val="22"/>
        </w:rPr>
        <w:t>Chassis</w:t>
      </w:r>
      <w:proofErr w:type="spellEnd"/>
      <w:r>
        <w:rPr>
          <w:rFonts w:asciiTheme="minorHAnsi" w:hAnsiTheme="minorHAnsi"/>
          <w:sz w:val="22"/>
          <w:szCs w:val="22"/>
        </w:rPr>
        <w:t xml:space="preserve"> </w:t>
      </w:r>
      <w:proofErr w:type="spellStart"/>
      <w:r>
        <w:rPr>
          <w:rFonts w:asciiTheme="minorHAnsi" w:hAnsiTheme="minorHAnsi"/>
          <w:sz w:val="22"/>
          <w:szCs w:val="22"/>
        </w:rPr>
        <w:t>Domain</w:t>
      </w:r>
      <w:proofErr w:type="spellEnd"/>
      <w:r>
        <w:rPr>
          <w:rFonts w:asciiTheme="minorHAnsi" w:hAnsiTheme="minorHAnsi"/>
          <w:sz w:val="22"/>
          <w:szCs w:val="22"/>
        </w:rPr>
        <w:t xml:space="preserve"> Control, que coordina todos los sistemas electrónicos de a bordo, para ofrecer las mejores prestaciones y el máximo placer de conducción en todo momento. En particular, el sistema gestiona y al mismo tiempo asigna tareas específicas a los varios sistemas activos, como la tracción total Q4 (en el </w:t>
      </w:r>
      <w:proofErr w:type="spellStart"/>
      <w:r>
        <w:rPr>
          <w:rFonts w:asciiTheme="minorHAnsi" w:hAnsiTheme="minorHAnsi"/>
          <w:sz w:val="22"/>
          <w:szCs w:val="22"/>
        </w:rPr>
        <w:t>Stelvio</w:t>
      </w:r>
      <w:proofErr w:type="spellEnd"/>
      <w:r>
        <w:rPr>
          <w:rFonts w:asciiTheme="minorHAnsi" w:hAnsiTheme="minorHAnsi"/>
          <w:sz w:val="22"/>
          <w:szCs w:val="22"/>
        </w:rPr>
        <w:t xml:space="preserve"> </w:t>
      </w:r>
      <w:proofErr w:type="spellStart"/>
      <w:r>
        <w:rPr>
          <w:rFonts w:asciiTheme="minorHAnsi" w:hAnsiTheme="minorHAnsi"/>
          <w:sz w:val="22"/>
          <w:szCs w:val="22"/>
        </w:rPr>
        <w:t>Quadrifoglio</w:t>
      </w:r>
      <w:proofErr w:type="spellEnd"/>
      <w:r>
        <w:rPr>
          <w:rFonts w:asciiTheme="minorHAnsi" w:hAnsiTheme="minorHAnsi"/>
          <w:sz w:val="22"/>
          <w:szCs w:val="22"/>
        </w:rPr>
        <w:t xml:space="preserve">), el sistema </w:t>
      </w:r>
      <w:proofErr w:type="spellStart"/>
      <w:r>
        <w:rPr>
          <w:rFonts w:asciiTheme="minorHAnsi" w:hAnsiTheme="minorHAnsi"/>
          <w:sz w:val="22"/>
          <w:szCs w:val="22"/>
        </w:rPr>
        <w:t>Alfa</w:t>
      </w:r>
      <w:r>
        <w:rPr>
          <w:rFonts w:asciiTheme="minorHAnsi" w:hAnsiTheme="minorHAnsi"/>
          <w:sz w:val="22"/>
          <w:szCs w:val="22"/>
          <w:vertAlign w:val="superscript"/>
        </w:rPr>
        <w:t>TM</w:t>
      </w:r>
      <w:proofErr w:type="spellEnd"/>
      <w:r>
        <w:rPr>
          <w:rFonts w:asciiTheme="minorHAnsi" w:hAnsiTheme="minorHAnsi"/>
          <w:sz w:val="22"/>
          <w:szCs w:val="22"/>
        </w:rPr>
        <w:t xml:space="preserve"> Active Torque </w:t>
      </w:r>
      <w:proofErr w:type="spellStart"/>
      <w:r>
        <w:rPr>
          <w:rFonts w:asciiTheme="minorHAnsi" w:hAnsiTheme="minorHAnsi"/>
          <w:sz w:val="22"/>
          <w:szCs w:val="22"/>
        </w:rPr>
        <w:t>Vectoring</w:t>
      </w:r>
      <w:proofErr w:type="spellEnd"/>
      <w:r>
        <w:rPr>
          <w:rFonts w:asciiTheme="minorHAnsi" w:hAnsiTheme="minorHAnsi"/>
          <w:sz w:val="22"/>
          <w:szCs w:val="22"/>
        </w:rPr>
        <w:t xml:space="preserve">, la suspensión </w:t>
      </w:r>
      <w:proofErr w:type="spellStart"/>
      <w:r>
        <w:rPr>
          <w:rFonts w:asciiTheme="minorHAnsi" w:hAnsiTheme="minorHAnsi"/>
          <w:sz w:val="22"/>
          <w:szCs w:val="22"/>
        </w:rPr>
        <w:t>Alfa</w:t>
      </w:r>
      <w:r>
        <w:rPr>
          <w:rFonts w:asciiTheme="minorHAnsi" w:hAnsiTheme="minorHAnsi"/>
          <w:sz w:val="22"/>
          <w:szCs w:val="22"/>
          <w:vertAlign w:val="superscript"/>
        </w:rPr>
        <w:t>TM</w:t>
      </w:r>
      <w:proofErr w:type="spellEnd"/>
      <w:r>
        <w:rPr>
          <w:rFonts w:asciiTheme="minorHAnsi" w:hAnsiTheme="minorHAnsi"/>
          <w:sz w:val="22"/>
          <w:szCs w:val="22"/>
        </w:rPr>
        <w:t xml:space="preserve"> Active </w:t>
      </w:r>
      <w:proofErr w:type="spellStart"/>
      <w:r>
        <w:rPr>
          <w:rFonts w:asciiTheme="minorHAnsi" w:hAnsiTheme="minorHAnsi"/>
          <w:sz w:val="22"/>
          <w:szCs w:val="22"/>
        </w:rPr>
        <w:t>Suspension</w:t>
      </w:r>
      <w:proofErr w:type="spellEnd"/>
      <w:r>
        <w:rPr>
          <w:rFonts w:asciiTheme="minorHAnsi" w:hAnsiTheme="minorHAnsi"/>
          <w:b/>
          <w:bCs/>
          <w:sz w:val="22"/>
          <w:szCs w:val="22"/>
        </w:rPr>
        <w:t>,</w:t>
      </w:r>
      <w:r>
        <w:rPr>
          <w:rFonts w:asciiTheme="minorHAnsi" w:hAnsiTheme="minorHAnsi"/>
          <w:sz w:val="22"/>
          <w:szCs w:val="22"/>
        </w:rPr>
        <w:t xml:space="preserve"> el ESC y el selector </w:t>
      </w:r>
      <w:proofErr w:type="spellStart"/>
      <w:r>
        <w:rPr>
          <w:rFonts w:asciiTheme="minorHAnsi" w:hAnsiTheme="minorHAnsi"/>
          <w:sz w:val="22"/>
          <w:szCs w:val="22"/>
        </w:rPr>
        <w:t>Alfa</w:t>
      </w:r>
      <w:r>
        <w:rPr>
          <w:rFonts w:asciiTheme="minorHAnsi" w:hAnsiTheme="minorHAnsi"/>
          <w:sz w:val="22"/>
          <w:szCs w:val="22"/>
          <w:vertAlign w:val="superscript"/>
        </w:rPr>
        <w:t>TM</w:t>
      </w:r>
      <w:proofErr w:type="spellEnd"/>
      <w:r>
        <w:rPr>
          <w:rFonts w:asciiTheme="minorHAnsi" w:hAnsiTheme="minorHAnsi"/>
          <w:sz w:val="22"/>
          <w:szCs w:val="22"/>
        </w:rPr>
        <w:t xml:space="preserve"> DNA Pro con función Race. La tecnología Torque </w:t>
      </w:r>
      <w:proofErr w:type="spellStart"/>
      <w:r>
        <w:rPr>
          <w:rFonts w:asciiTheme="minorHAnsi" w:hAnsiTheme="minorHAnsi"/>
          <w:sz w:val="22"/>
          <w:szCs w:val="22"/>
        </w:rPr>
        <w:t>Vectoring</w:t>
      </w:r>
      <w:proofErr w:type="spellEnd"/>
      <w:r>
        <w:rPr>
          <w:rFonts w:asciiTheme="minorHAnsi" w:hAnsiTheme="minorHAnsi"/>
          <w:sz w:val="22"/>
          <w:szCs w:val="22"/>
        </w:rPr>
        <w:t xml:space="preserve"> optimiza la distribución propulsora del </w:t>
      </w:r>
      <w:proofErr w:type="spellStart"/>
      <w:r>
        <w:rPr>
          <w:rFonts w:asciiTheme="minorHAnsi" w:hAnsiTheme="minorHAnsi"/>
          <w:sz w:val="22"/>
          <w:szCs w:val="22"/>
        </w:rPr>
        <w:t>Stelvio</w:t>
      </w:r>
      <w:proofErr w:type="spellEnd"/>
      <w:r>
        <w:rPr>
          <w:rFonts w:asciiTheme="minorHAnsi" w:hAnsiTheme="minorHAnsi"/>
          <w:sz w:val="22"/>
          <w:szCs w:val="22"/>
        </w:rPr>
        <w:t xml:space="preserve"> y </w:t>
      </w:r>
      <w:proofErr w:type="spellStart"/>
      <w:r>
        <w:rPr>
          <w:rFonts w:asciiTheme="minorHAnsi" w:hAnsiTheme="minorHAnsi"/>
          <w:sz w:val="22"/>
          <w:szCs w:val="22"/>
        </w:rPr>
        <w:t>Giulia</w:t>
      </w:r>
      <w:proofErr w:type="spellEnd"/>
      <w:r>
        <w:rPr>
          <w:rFonts w:asciiTheme="minorHAnsi" w:hAnsiTheme="minorHAnsi"/>
          <w:sz w:val="22"/>
          <w:szCs w:val="22"/>
        </w:rPr>
        <w:t xml:space="preserve">, y acentúa su carácter deportivo. Los dos embragues controlados electrónicamente en el sistema Torque </w:t>
      </w:r>
      <w:proofErr w:type="spellStart"/>
      <w:r>
        <w:rPr>
          <w:rFonts w:asciiTheme="minorHAnsi" w:hAnsiTheme="minorHAnsi"/>
          <w:sz w:val="22"/>
          <w:szCs w:val="22"/>
        </w:rPr>
        <w:t>Vectoring</w:t>
      </w:r>
      <w:proofErr w:type="spellEnd"/>
      <w:r>
        <w:rPr>
          <w:rFonts w:asciiTheme="minorHAnsi" w:hAnsiTheme="minorHAnsi"/>
          <w:sz w:val="22"/>
          <w:szCs w:val="22"/>
        </w:rPr>
        <w:t xml:space="preserve"> permiten controlar el suministro de par a cada rueda por separado. Esto asegura la transferencia óptima de potencia al suelo en todas las situaciones de conducción. Esto hace que el </w:t>
      </w:r>
      <w:proofErr w:type="spellStart"/>
      <w:r>
        <w:rPr>
          <w:rFonts w:asciiTheme="minorHAnsi" w:hAnsiTheme="minorHAnsi"/>
          <w:sz w:val="22"/>
          <w:szCs w:val="22"/>
        </w:rPr>
        <w:t>Stelvio</w:t>
      </w:r>
      <w:proofErr w:type="spellEnd"/>
      <w:r>
        <w:rPr>
          <w:rFonts w:asciiTheme="minorHAnsi" w:hAnsiTheme="minorHAnsi"/>
          <w:sz w:val="22"/>
          <w:szCs w:val="22"/>
        </w:rPr>
        <w:t xml:space="preserve"> sea seguro y divertido de conducir en todo momento, sin recurrir a actuaciones intrusivas del sistema de control de estabilidad. El cambio automático ZF de ocho velocidades, que se suministra de serie, está específicamente calibrado para cambiar en solo 150 milésimas de segundo en el modo Race. El cambio tiene un embrague de bloqueo para brindar al conductor una poderosa y precisa sensación de aceleración en marcha. Dependiendo del modo DNA seleccionado, el nuevo cambio automático optimiza la fluidez, el confort y la facilidad de conducción en cualquier entorno, incluyendo la ciudad, y mejora aún más la eficiencia de combustible y reduce las emisiones de CO</w:t>
      </w:r>
      <w:r>
        <w:rPr>
          <w:rFonts w:asciiTheme="minorHAnsi" w:hAnsiTheme="minorHAnsi"/>
          <w:sz w:val="22"/>
          <w:szCs w:val="22"/>
          <w:vertAlign w:val="subscript"/>
        </w:rPr>
        <w:t>2</w:t>
      </w:r>
      <w:r>
        <w:rPr>
          <w:rFonts w:asciiTheme="minorHAnsi" w:hAnsiTheme="minorHAnsi"/>
          <w:sz w:val="22"/>
          <w:szCs w:val="22"/>
        </w:rPr>
        <w:t>. La excelencia en la oferta no es solo en las prestaciones: tanto el SUV deportivo de Alfa Romeo como la berlina son increíblemente eficientes en términos de emisiones y eficiencia de combustible, gracias también a su sistema de desactivación de cilindros controlado electrónicamente y a la función “</w:t>
      </w:r>
      <w:proofErr w:type="spellStart"/>
      <w:r>
        <w:rPr>
          <w:rFonts w:asciiTheme="minorHAnsi" w:hAnsiTheme="minorHAnsi"/>
          <w:sz w:val="22"/>
          <w:szCs w:val="22"/>
        </w:rPr>
        <w:t>Sailing</w:t>
      </w:r>
      <w:proofErr w:type="spellEnd"/>
      <w:r>
        <w:rPr>
          <w:rFonts w:asciiTheme="minorHAnsi" w:hAnsiTheme="minorHAnsi"/>
          <w:sz w:val="22"/>
          <w:szCs w:val="22"/>
        </w:rPr>
        <w:t xml:space="preserve">”, disponible en el modo de conducción </w:t>
      </w:r>
      <w:proofErr w:type="spellStart"/>
      <w:r>
        <w:rPr>
          <w:rFonts w:asciiTheme="minorHAnsi" w:hAnsiTheme="minorHAnsi"/>
          <w:sz w:val="22"/>
          <w:szCs w:val="22"/>
        </w:rPr>
        <w:t>Advanced</w:t>
      </w:r>
      <w:proofErr w:type="spellEnd"/>
      <w:r>
        <w:rPr>
          <w:rFonts w:asciiTheme="minorHAnsi" w:hAnsiTheme="minorHAnsi"/>
          <w:sz w:val="22"/>
          <w:szCs w:val="22"/>
        </w:rPr>
        <w:t xml:space="preserve"> </w:t>
      </w:r>
      <w:proofErr w:type="spellStart"/>
      <w:r>
        <w:rPr>
          <w:rFonts w:asciiTheme="minorHAnsi" w:hAnsiTheme="minorHAnsi"/>
          <w:sz w:val="22"/>
          <w:szCs w:val="22"/>
        </w:rPr>
        <w:t>Efficiency</w:t>
      </w:r>
      <w:proofErr w:type="spellEnd"/>
      <w:r>
        <w:rPr>
          <w:rFonts w:asciiTheme="minorHAnsi" w:hAnsiTheme="minorHAnsi"/>
          <w:sz w:val="22"/>
          <w:szCs w:val="22"/>
        </w:rPr>
        <w:t>. Por último, pero no menos importante, para maximizar la experiencia de conducción, ambos se equipan con levas de cambio mecanizadas de aluminio macizo integradas en la columna de dirección.</w:t>
      </w:r>
    </w:p>
    <w:p w:rsidR="00CE1450" w:rsidRPr="00CE1450" w:rsidRDefault="00CE1450" w:rsidP="00CE1450">
      <w:pPr>
        <w:spacing w:line="360" w:lineRule="auto"/>
        <w:jc w:val="both"/>
      </w:pPr>
    </w:p>
    <w:p w:rsidR="00CE1450" w:rsidRPr="004379C8" w:rsidRDefault="00CE1450" w:rsidP="00CE1450">
      <w:pPr>
        <w:spacing w:line="360" w:lineRule="auto"/>
        <w:jc w:val="both"/>
        <w:rPr>
          <w:b/>
          <w:i/>
        </w:rPr>
      </w:pPr>
      <w:r>
        <w:rPr>
          <w:b/>
          <w:i/>
        </w:rPr>
        <w:t>Una experiencia única y total</w:t>
      </w:r>
    </w:p>
    <w:p w:rsidR="00CE1450" w:rsidRPr="008A47D3" w:rsidRDefault="00CE1450" w:rsidP="00CE1450">
      <w:pPr>
        <w:spacing w:line="360" w:lineRule="auto"/>
        <w:jc w:val="both"/>
        <w:rPr>
          <w:b/>
        </w:rPr>
      </w:pPr>
      <w:r>
        <w:t xml:space="preserve">Alfa Romeo ha creado una experiencia de marca verdaderamente premium, completa y superlativa para los 216 compradores del </w:t>
      </w:r>
      <w:proofErr w:type="spellStart"/>
      <w:r>
        <w:t>Stelvio</w:t>
      </w:r>
      <w:proofErr w:type="spellEnd"/>
      <w:r>
        <w:t xml:space="preserve"> </w:t>
      </w:r>
      <w:proofErr w:type="spellStart"/>
      <w:r>
        <w:t>Quadrifoglio</w:t>
      </w:r>
      <w:proofErr w:type="spellEnd"/>
      <w:r>
        <w:t xml:space="preserve"> “NRING” y </w:t>
      </w:r>
      <w:proofErr w:type="spellStart"/>
      <w:r>
        <w:t>Giulia</w:t>
      </w:r>
      <w:proofErr w:type="spellEnd"/>
      <w:r>
        <w:t xml:space="preserve"> </w:t>
      </w:r>
      <w:proofErr w:type="spellStart"/>
      <w:r>
        <w:t>Quadrifoglio</w:t>
      </w:r>
      <w:proofErr w:type="spellEnd"/>
      <w:r>
        <w:t xml:space="preserve"> </w:t>
      </w:r>
      <w:r>
        <w:lastRenderedPageBreak/>
        <w:t xml:space="preserve">“NRING” ediciones limitadas </w:t>
      </w:r>
      <w:proofErr w:type="spellStart"/>
      <w:r>
        <w:t>Nürburgring</w:t>
      </w:r>
      <w:proofErr w:type="spellEnd"/>
      <w:r>
        <w:t xml:space="preserve">. La experiencia de compra comienza incluso en el período previo a la entrega, ya que la llegada del automóvil está precedida por el envío de un modelo numerado a escala 1:18. Hay otra sorpresa en el concesionario cuando se recoge el automóvil: a bordo, el comprador encontrará el kit de bienvenida, compuesto por guantes de carreras </w:t>
      </w:r>
      <w:proofErr w:type="spellStart"/>
      <w:r>
        <w:t>Sparco</w:t>
      </w:r>
      <w:proofErr w:type="spellEnd"/>
      <w:r>
        <w:t xml:space="preserve">® y una chaqueta </w:t>
      </w:r>
      <w:proofErr w:type="spellStart"/>
      <w:r>
        <w:t>softshell</w:t>
      </w:r>
      <w:proofErr w:type="spellEnd"/>
      <w:r>
        <w:t xml:space="preserve"> personalizada, una bolsa deportiva con el patrón Alfa Romeo, gemelos “</w:t>
      </w:r>
      <w:proofErr w:type="spellStart"/>
      <w:r>
        <w:t>Quadrifoglio</w:t>
      </w:r>
      <w:proofErr w:type="spellEnd"/>
      <w:r>
        <w:t xml:space="preserve">” y el calzado original creado por Car </w:t>
      </w:r>
      <w:proofErr w:type="spellStart"/>
      <w:r>
        <w:t>Shoe</w:t>
      </w:r>
      <w:proofErr w:type="spellEnd"/>
      <w:r>
        <w:t xml:space="preserve">, licenciatario de Alfa Romeo para una </w:t>
      </w:r>
      <w:r>
        <w:rPr>
          <w:i/>
        </w:rPr>
        <w:t xml:space="preserve">capsule </w:t>
      </w:r>
      <w:proofErr w:type="spellStart"/>
      <w:r>
        <w:rPr>
          <w:i/>
        </w:rPr>
        <w:t>collection</w:t>
      </w:r>
      <w:proofErr w:type="spellEnd"/>
      <w:r>
        <w:t xml:space="preserve"> “</w:t>
      </w:r>
      <w:proofErr w:type="spellStart"/>
      <w:r>
        <w:t>Quadrifoglio</w:t>
      </w:r>
      <w:proofErr w:type="spellEnd"/>
      <w:r>
        <w:t xml:space="preserve">”. En cuero y tejido técnico, los zapatos están inspirados en el diseño de los botines de carrera y llevan el símbolo que representa de manera más efectiva las mejores prestaciones de la marca Alfa Romeo. Y todavía hay más: todos los propietarios del Alfa Romeo </w:t>
      </w:r>
      <w:proofErr w:type="spellStart"/>
      <w:r>
        <w:t>Stelvio</w:t>
      </w:r>
      <w:proofErr w:type="spellEnd"/>
      <w:r>
        <w:t xml:space="preserve"> </w:t>
      </w:r>
      <w:proofErr w:type="spellStart"/>
      <w:r>
        <w:t>Quadrifoglio</w:t>
      </w:r>
      <w:proofErr w:type="spellEnd"/>
      <w:r>
        <w:t xml:space="preserve"> “NRING” y </w:t>
      </w:r>
      <w:proofErr w:type="spellStart"/>
      <w:r>
        <w:t>Giulia</w:t>
      </w:r>
      <w:proofErr w:type="spellEnd"/>
      <w:r>
        <w:t xml:space="preserve"> </w:t>
      </w:r>
      <w:proofErr w:type="spellStart"/>
      <w:r>
        <w:t>Quadrifoglio</w:t>
      </w:r>
      <w:proofErr w:type="spellEnd"/>
      <w:r>
        <w:t xml:space="preserve"> “NRING” podrán asistir, durante 2019, a un curso de técnica de conducción deportiva en el circuito de </w:t>
      </w:r>
      <w:proofErr w:type="spellStart"/>
      <w:r>
        <w:t>Nürburgring</w:t>
      </w:r>
      <w:proofErr w:type="spellEnd"/>
      <w:r>
        <w:t>. Un servicio específico de conserjería telefónica ayudará a los clientes NRING durante su experiencia Alfa Romeo.</w:t>
      </w:r>
    </w:p>
    <w:p w:rsidR="00CE1450" w:rsidRPr="00CE1450" w:rsidRDefault="00CE1450" w:rsidP="00CE1450">
      <w:pPr>
        <w:spacing w:line="360" w:lineRule="auto"/>
        <w:jc w:val="both"/>
        <w:rPr>
          <w:b/>
          <w:i/>
        </w:rPr>
      </w:pPr>
    </w:p>
    <w:p w:rsidR="00CE1450" w:rsidRPr="007F15E9" w:rsidRDefault="00CE1450" w:rsidP="00CE1450">
      <w:pPr>
        <w:spacing w:line="360" w:lineRule="auto"/>
        <w:jc w:val="both"/>
        <w:rPr>
          <w:b/>
          <w:i/>
        </w:rPr>
      </w:pPr>
      <w:r>
        <w:rPr>
          <w:b/>
          <w:i/>
        </w:rPr>
        <w:t>Certificación</w:t>
      </w:r>
    </w:p>
    <w:p w:rsidR="00CE1450" w:rsidRPr="007F15E9" w:rsidRDefault="00CE1450" w:rsidP="00CE1450">
      <w:pPr>
        <w:spacing w:line="360" w:lineRule="auto"/>
        <w:jc w:val="both"/>
      </w:pPr>
      <w:r>
        <w:t xml:space="preserve">Además, para celebrar el nacimiento de la nueva edición limitada, las versiones NRING tendrán una “Certificación de autenticidad” específica emitida por FCA </w:t>
      </w:r>
      <w:proofErr w:type="spellStart"/>
      <w:r>
        <w:t>Heritage</w:t>
      </w:r>
      <w:proofErr w:type="spellEnd"/>
      <w:r>
        <w:t xml:space="preserve">, el departamento que promueve el registro histórico de las marcas italianas de FCA </w:t>
      </w:r>
      <w:proofErr w:type="spellStart"/>
      <w:r>
        <w:t>Group</w:t>
      </w:r>
      <w:proofErr w:type="spellEnd"/>
      <w:r>
        <w:t>.</w:t>
      </w:r>
    </w:p>
    <w:p w:rsidR="00CE1450" w:rsidRPr="007F15E9" w:rsidRDefault="00CE1450" w:rsidP="00CE1450">
      <w:pPr>
        <w:spacing w:line="360" w:lineRule="auto"/>
        <w:jc w:val="both"/>
      </w:pPr>
      <w:r>
        <w:t>La decisión de proporcionar estas ediciones especiales con “Certificación de autenticidad”, que normalmente solo se emite para coches históricos, les otorga inmediatamente un estatus genuino de “</w:t>
      </w:r>
      <w:proofErr w:type="spellStart"/>
      <w:r>
        <w:t>Instant</w:t>
      </w:r>
      <w:proofErr w:type="spellEnd"/>
      <w:r>
        <w:t xml:space="preserve"> </w:t>
      </w:r>
      <w:proofErr w:type="spellStart"/>
      <w:r>
        <w:t>Classic</w:t>
      </w:r>
      <w:proofErr w:type="spellEnd"/>
      <w:r>
        <w:t xml:space="preserve">”, colocándolas entre los vehículos calificados como artículos de colección (e inversiones seguras) tan pronto como salen al mercado, debido a su exclusividad, prestaciones y tiradas limitadas de producción. </w:t>
      </w:r>
    </w:p>
    <w:p w:rsidR="00CE1450" w:rsidRPr="007F15E9" w:rsidRDefault="00CE1450" w:rsidP="00CE1450">
      <w:pPr>
        <w:spacing w:line="360" w:lineRule="auto"/>
        <w:jc w:val="both"/>
      </w:pPr>
      <w:r>
        <w:t>Cada propietario recibirá un kit con el certificado de autenticidad emitido por el constructor, una placa de certificación numerada que coincide con el número de chasis del automóvil, un libro de fotografías y las especificaciones técnicas.</w:t>
      </w:r>
    </w:p>
    <w:p w:rsidR="00CE1450" w:rsidRPr="00CE1450" w:rsidRDefault="00CE1450" w:rsidP="00CE1450">
      <w:pPr>
        <w:spacing w:line="360" w:lineRule="auto"/>
        <w:jc w:val="both"/>
      </w:pPr>
    </w:p>
    <w:p w:rsidR="00CE1450" w:rsidRDefault="00CE1450" w:rsidP="00CE1450">
      <w:pPr>
        <w:spacing w:line="360" w:lineRule="auto"/>
        <w:jc w:val="both"/>
        <w:rPr>
          <w:b/>
          <w:i/>
        </w:rPr>
      </w:pPr>
      <w:r>
        <w:rPr>
          <w:b/>
          <w:i/>
        </w:rPr>
        <w:t xml:space="preserve">Alfa Romeo en </w:t>
      </w:r>
      <w:proofErr w:type="spellStart"/>
      <w:r>
        <w:rPr>
          <w:b/>
          <w:i/>
        </w:rPr>
        <w:t>Nürburgring</w:t>
      </w:r>
      <w:proofErr w:type="spellEnd"/>
      <w:r>
        <w:rPr>
          <w:b/>
          <w:i/>
        </w:rPr>
        <w:t>: una historia viviente</w:t>
      </w:r>
    </w:p>
    <w:p w:rsidR="00CE1450" w:rsidRDefault="00CE1450" w:rsidP="00CE1450">
      <w:pPr>
        <w:spacing w:line="360" w:lineRule="auto"/>
        <w:jc w:val="both"/>
      </w:pPr>
      <w:r>
        <w:t xml:space="preserve">Las nuevas ediciones limitadas especiales consolidan el vínculo entre una marca y un circuito legendario. La primera de las muchas victorias de Alfa Romeo en el Infierno Verde se registró en 1932 por </w:t>
      </w:r>
      <w:proofErr w:type="spellStart"/>
      <w:r>
        <w:t>Rudolf</w:t>
      </w:r>
      <w:proofErr w:type="spellEnd"/>
      <w:r>
        <w:t xml:space="preserve"> </w:t>
      </w:r>
      <w:proofErr w:type="spellStart"/>
      <w:r>
        <w:t>Caracciola</w:t>
      </w:r>
      <w:proofErr w:type="spellEnd"/>
      <w:r>
        <w:t xml:space="preserve">, conduciendo un Gran Premio Tipo B, que ganó por delante de otros dos Alfa Romeo con </w:t>
      </w:r>
      <w:proofErr w:type="spellStart"/>
      <w:r>
        <w:t>Nuvolari</w:t>
      </w:r>
      <w:proofErr w:type="spellEnd"/>
      <w:r>
        <w:t xml:space="preserve"> y </w:t>
      </w:r>
      <w:proofErr w:type="spellStart"/>
      <w:r>
        <w:t>Borzacchini</w:t>
      </w:r>
      <w:proofErr w:type="spellEnd"/>
      <w:r>
        <w:t xml:space="preserve"> al volante. Tres años más tarde, fue el “</w:t>
      </w:r>
      <w:proofErr w:type="spellStart"/>
      <w:r>
        <w:t>Flying</w:t>
      </w:r>
      <w:proofErr w:type="spellEnd"/>
      <w:r>
        <w:t xml:space="preserve"> </w:t>
      </w:r>
      <w:proofErr w:type="spellStart"/>
      <w:r>
        <w:lastRenderedPageBreak/>
        <w:t>Mantovan</w:t>
      </w:r>
      <w:proofErr w:type="spellEnd"/>
      <w:r>
        <w:t xml:space="preserve">” quien protagonizó una carrera impresionante: conduciendo un Alfa Romeo Tipo B al borde de la jubilación, superó a sus adversarios incluso en las etapas clasificatorias y logró una aplastante victoria en el Gran </w:t>
      </w:r>
      <w:proofErr w:type="spellStart"/>
      <w:r>
        <w:t>Prix</w:t>
      </w:r>
      <w:proofErr w:type="spellEnd"/>
      <w:r>
        <w:t xml:space="preserve"> de Alemania. No solo ha sido la Fórmula 1: desde los años cincuenta, Alfa Romeo se convirtió en un competidor clave en la clase Turismo, con el Giulietta Sprint </w:t>
      </w:r>
      <w:proofErr w:type="spellStart"/>
      <w:r>
        <w:t>Veloce</w:t>
      </w:r>
      <w:proofErr w:type="spellEnd"/>
      <w:r>
        <w:t xml:space="preserve">, y consolidó este dominio en la siguiente década con el </w:t>
      </w:r>
      <w:proofErr w:type="spellStart"/>
      <w:r>
        <w:t>Giulia</w:t>
      </w:r>
      <w:proofErr w:type="spellEnd"/>
      <w:r>
        <w:t xml:space="preserve"> TZ, </w:t>
      </w:r>
      <w:proofErr w:type="spellStart"/>
      <w:r>
        <w:t>Giulia</w:t>
      </w:r>
      <w:proofErr w:type="spellEnd"/>
      <w:r>
        <w:t xml:space="preserve"> TZ2, </w:t>
      </w:r>
      <w:proofErr w:type="spellStart"/>
      <w:r>
        <w:t>Giulia</w:t>
      </w:r>
      <w:proofErr w:type="spellEnd"/>
      <w:r>
        <w:t xml:space="preserve"> Sprint GTA, GTA 1300 Junior y 1750-2000 </w:t>
      </w:r>
      <w:proofErr w:type="spellStart"/>
      <w:r>
        <w:t>GTAm</w:t>
      </w:r>
      <w:proofErr w:type="spellEnd"/>
      <w:r>
        <w:t>, que registraron una larga sucesión de victorias absolutas y de su clase en las mejores carreras, incluidos los 1000 km, los 500 km y las 6 Horas.</w:t>
      </w:r>
      <w:r>
        <w:rPr>
          <w:b/>
          <w:i/>
        </w:rPr>
        <w:t xml:space="preserve"> </w:t>
      </w:r>
      <w:r>
        <w:t xml:space="preserve">El </w:t>
      </w:r>
      <w:proofErr w:type="spellStart"/>
      <w:r>
        <w:t>Giulia</w:t>
      </w:r>
      <w:proofErr w:type="spellEnd"/>
      <w:r>
        <w:t xml:space="preserve"> Sprint GTA también es recordado por el récord de 9' 59,7" establecido por Andrea De </w:t>
      </w:r>
      <w:proofErr w:type="spellStart"/>
      <w:r>
        <w:t>Adamich</w:t>
      </w:r>
      <w:proofErr w:type="spellEnd"/>
      <w:r>
        <w:t>, la primera vez que un coche GT con un motor de menos de 1600 cc rompió la barrera de los 10 minutos.</w:t>
      </w:r>
      <w:r>
        <w:rPr>
          <w:b/>
          <w:i/>
        </w:rPr>
        <w:t xml:space="preserve"> </w:t>
      </w:r>
      <w:r>
        <w:t xml:space="preserve">Mientras que los modelos GTA no tenían rival en su clase, Alfa Romeo entró en el Campeonato Mundial de Marcas con el nuevo Tipo 33: dos victorias en 1968 y 1969 en la clase de dos litros y dos títulos mundiales en 1975 y 1977. En 1975, </w:t>
      </w:r>
      <w:proofErr w:type="spellStart"/>
      <w:r>
        <w:t>Merzario</w:t>
      </w:r>
      <w:proofErr w:type="spellEnd"/>
      <w:r>
        <w:t xml:space="preserve"> y </w:t>
      </w:r>
      <w:proofErr w:type="spellStart"/>
      <w:r>
        <w:t>Laffite</w:t>
      </w:r>
      <w:proofErr w:type="spellEnd"/>
      <w:r>
        <w:t xml:space="preserve"> ganaron siete de las ocho carreras de la temporada, incluida la victoria en </w:t>
      </w:r>
      <w:proofErr w:type="spellStart"/>
      <w:r>
        <w:t>Nürburgring</w:t>
      </w:r>
      <w:proofErr w:type="spellEnd"/>
      <w:r>
        <w:t xml:space="preserve">. Otra gran victoria de Alfa Romeo data de 1993, cuando el 155 V6 TI conducido por Nicola </w:t>
      </w:r>
      <w:proofErr w:type="spellStart"/>
      <w:r>
        <w:t>Larini</w:t>
      </w:r>
      <w:proofErr w:type="spellEnd"/>
      <w:r>
        <w:t xml:space="preserve"> volvió a casa victorioso: sin un éxito en </w:t>
      </w:r>
      <w:proofErr w:type="spellStart"/>
      <w:r>
        <w:t>Nürburgring</w:t>
      </w:r>
      <w:proofErr w:type="spellEnd"/>
      <w:r>
        <w:t>, el título de DTM no habría sido completo.</w:t>
      </w:r>
    </w:p>
    <w:p w:rsidR="002E72A5" w:rsidRPr="002B211F" w:rsidRDefault="002E72A5" w:rsidP="00CE1450">
      <w:pPr>
        <w:spacing w:line="360" w:lineRule="auto"/>
        <w:jc w:val="both"/>
        <w:rPr>
          <w:b/>
          <w:sz w:val="18"/>
          <w:szCs w:val="18"/>
        </w:rPr>
      </w:pPr>
    </w:p>
    <w:bookmarkEnd w:id="13"/>
    <w:bookmarkEnd w:id="14"/>
    <w:p w:rsidR="00CC6E32" w:rsidRPr="002B211F" w:rsidRDefault="00CC6E32" w:rsidP="00217E0B">
      <w:pPr>
        <w:spacing w:line="360" w:lineRule="auto"/>
        <w:ind w:right="566" w:hanging="142"/>
        <w:rPr>
          <w:rFonts w:ascii="Arial" w:eastAsia="Calibri" w:hAnsi="Arial" w:cs="Arial"/>
          <w:b/>
          <w:bCs/>
          <w:color w:val="A6A6A6" w:themeColor="background1" w:themeShade="A6"/>
          <w:sz w:val="16"/>
          <w:szCs w:val="16"/>
          <w:u w:val="single"/>
          <w:lang w:eastAsia="it-IT"/>
        </w:rPr>
      </w:pPr>
    </w:p>
    <w:p w:rsidR="00412913" w:rsidRPr="00B9591D" w:rsidRDefault="00412913" w:rsidP="00412913">
      <w:pPr>
        <w:spacing w:line="360" w:lineRule="auto"/>
        <w:ind w:right="566"/>
        <w:rPr>
          <w:rFonts w:ascii="Arial" w:eastAsia="Calibri" w:hAnsi="Arial" w:cs="Arial"/>
          <w:b/>
          <w:bCs/>
          <w:color w:val="A6A6A6" w:themeColor="background1" w:themeShade="A6"/>
          <w:sz w:val="16"/>
          <w:szCs w:val="16"/>
          <w:u w:val="single"/>
          <w:lang w:val="en-US" w:eastAsia="it-IT"/>
        </w:rPr>
      </w:pPr>
      <w:r w:rsidRPr="00B9591D">
        <w:rPr>
          <w:rFonts w:ascii="Arial" w:eastAsia="Calibri" w:hAnsi="Arial" w:cs="Arial"/>
          <w:b/>
          <w:bCs/>
          <w:color w:val="A6A6A6" w:themeColor="background1" w:themeShade="A6"/>
          <w:sz w:val="16"/>
          <w:szCs w:val="16"/>
          <w:u w:val="single"/>
          <w:lang w:val="en-US"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497C8C">
      <w:headerReference w:type="default" r:id="rId8"/>
      <w:footerReference w:type="default" r:id="rId9"/>
      <w:pgSz w:w="11906" w:h="16838"/>
      <w:pgMar w:top="1843" w:right="1134" w:bottom="1843"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115" w:rsidRDefault="00282115" w:rsidP="0040727A">
      <w:r>
        <w:separator/>
      </w:r>
    </w:p>
  </w:endnote>
  <w:endnote w:type="continuationSeparator" w:id="0">
    <w:p w:rsidR="00282115" w:rsidRDefault="00282115"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131"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851BCC">
      <w:rPr>
        <w:noProof/>
        <w:lang w:eastAsia="es-E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851BCC">
      <w:rPr>
        <w:noProof/>
        <w:lang w:eastAsia="es-E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851BCC">
      <w:rPr>
        <w:noProof/>
        <w:lang w:eastAsia="es-E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115" w:rsidRDefault="00282115" w:rsidP="0040727A">
      <w:r>
        <w:separator/>
      </w:r>
    </w:p>
  </w:footnote>
  <w:footnote w:type="continuationSeparator" w:id="0">
    <w:p w:rsidR="00282115" w:rsidRDefault="00282115"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2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2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27"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2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29"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130"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23E0"/>
    <w:multiLevelType w:val="hybridMultilevel"/>
    <w:tmpl w:val="FCC80E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F80209"/>
    <w:multiLevelType w:val="hybridMultilevel"/>
    <w:tmpl w:val="732A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51B00"/>
    <w:multiLevelType w:val="hybridMultilevel"/>
    <w:tmpl w:val="FC0E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23B41"/>
    <w:multiLevelType w:val="hybridMultilevel"/>
    <w:tmpl w:val="BC6AB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3D52A65"/>
    <w:multiLevelType w:val="hybridMultilevel"/>
    <w:tmpl w:val="511647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4E32226B"/>
    <w:multiLevelType w:val="hybridMultilevel"/>
    <w:tmpl w:val="D06C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A7B5C6F"/>
    <w:multiLevelType w:val="hybridMultilevel"/>
    <w:tmpl w:val="8BA02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nsid w:val="691107C5"/>
    <w:multiLevelType w:val="hybridMultilevel"/>
    <w:tmpl w:val="F82C3154"/>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6">
    <w:nsid w:val="72311114"/>
    <w:multiLevelType w:val="hybridMultilevel"/>
    <w:tmpl w:val="BB16E870"/>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D2A046E"/>
    <w:multiLevelType w:val="hybridMultilevel"/>
    <w:tmpl w:val="2164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4"/>
  </w:num>
  <w:num w:numId="2">
    <w:abstractNumId w:val="6"/>
  </w:num>
  <w:num w:numId="3">
    <w:abstractNumId w:val="13"/>
  </w:num>
  <w:num w:numId="4">
    <w:abstractNumId w:val="9"/>
  </w:num>
  <w:num w:numId="5">
    <w:abstractNumId w:val="15"/>
  </w:num>
  <w:num w:numId="6">
    <w:abstractNumId w:val="18"/>
  </w:num>
  <w:num w:numId="7">
    <w:abstractNumId w:val="7"/>
  </w:num>
  <w:num w:numId="8">
    <w:abstractNumId w:val="11"/>
  </w:num>
  <w:num w:numId="9">
    <w:abstractNumId w:val="14"/>
  </w:num>
  <w:num w:numId="10">
    <w:abstractNumId w:val="16"/>
  </w:num>
  <w:num w:numId="11">
    <w:abstractNumId w:val="2"/>
  </w:num>
  <w:num w:numId="12">
    <w:abstractNumId w:val="8"/>
  </w:num>
  <w:num w:numId="13">
    <w:abstractNumId w:val="0"/>
  </w:num>
  <w:num w:numId="14">
    <w:abstractNumId w:val="10"/>
  </w:num>
  <w:num w:numId="15">
    <w:abstractNumId w:val="17"/>
  </w:num>
  <w:num w:numId="16">
    <w:abstractNumId w:val="5"/>
  </w:num>
  <w:num w:numId="17">
    <w:abstractNumId w:val="3"/>
  </w:num>
  <w:num w:numId="18">
    <w:abstractNumId w:val="12"/>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40727A"/>
    <w:rsid w:val="0001603F"/>
    <w:rsid w:val="0002037D"/>
    <w:rsid w:val="0003158B"/>
    <w:rsid w:val="00037BBE"/>
    <w:rsid w:val="00040EE9"/>
    <w:rsid w:val="000410F9"/>
    <w:rsid w:val="00045001"/>
    <w:rsid w:val="00054D46"/>
    <w:rsid w:val="000754BA"/>
    <w:rsid w:val="00077098"/>
    <w:rsid w:val="00083740"/>
    <w:rsid w:val="00087472"/>
    <w:rsid w:val="000931EC"/>
    <w:rsid w:val="00096BEF"/>
    <w:rsid w:val="000A2C35"/>
    <w:rsid w:val="000A41F0"/>
    <w:rsid w:val="000A7AA5"/>
    <w:rsid w:val="000C4FF6"/>
    <w:rsid w:val="000D5E04"/>
    <w:rsid w:val="000D61DA"/>
    <w:rsid w:val="000E5BBC"/>
    <w:rsid w:val="000F1D99"/>
    <w:rsid w:val="000F2A1F"/>
    <w:rsid w:val="000F39AD"/>
    <w:rsid w:val="00100C7E"/>
    <w:rsid w:val="001052B7"/>
    <w:rsid w:val="00106F8B"/>
    <w:rsid w:val="00114A23"/>
    <w:rsid w:val="00117539"/>
    <w:rsid w:val="00117B22"/>
    <w:rsid w:val="001224F3"/>
    <w:rsid w:val="00127575"/>
    <w:rsid w:val="001319C0"/>
    <w:rsid w:val="00134D90"/>
    <w:rsid w:val="001466B7"/>
    <w:rsid w:val="00152E1F"/>
    <w:rsid w:val="001643D7"/>
    <w:rsid w:val="00175B51"/>
    <w:rsid w:val="00193165"/>
    <w:rsid w:val="00196436"/>
    <w:rsid w:val="001A44E1"/>
    <w:rsid w:val="001B476D"/>
    <w:rsid w:val="001B7952"/>
    <w:rsid w:val="001C195B"/>
    <w:rsid w:val="001C64DB"/>
    <w:rsid w:val="001C655F"/>
    <w:rsid w:val="001E2146"/>
    <w:rsid w:val="001E5D55"/>
    <w:rsid w:val="001E6F08"/>
    <w:rsid w:val="001E72DE"/>
    <w:rsid w:val="001F43CC"/>
    <w:rsid w:val="002027F5"/>
    <w:rsid w:val="00203F6E"/>
    <w:rsid w:val="00217E0B"/>
    <w:rsid w:val="0022002D"/>
    <w:rsid w:val="0022119D"/>
    <w:rsid w:val="002261FD"/>
    <w:rsid w:val="00235E55"/>
    <w:rsid w:val="00242880"/>
    <w:rsid w:val="00243D71"/>
    <w:rsid w:val="002463D0"/>
    <w:rsid w:val="002579B2"/>
    <w:rsid w:val="002615BB"/>
    <w:rsid w:val="0026205B"/>
    <w:rsid w:val="002632B2"/>
    <w:rsid w:val="0027228C"/>
    <w:rsid w:val="002723FD"/>
    <w:rsid w:val="00277BED"/>
    <w:rsid w:val="00282115"/>
    <w:rsid w:val="00284863"/>
    <w:rsid w:val="00290304"/>
    <w:rsid w:val="002A049E"/>
    <w:rsid w:val="002A6F06"/>
    <w:rsid w:val="002B211F"/>
    <w:rsid w:val="002C2B49"/>
    <w:rsid w:val="002C3F7E"/>
    <w:rsid w:val="002D6459"/>
    <w:rsid w:val="002E0018"/>
    <w:rsid w:val="002E72A5"/>
    <w:rsid w:val="002E7B9B"/>
    <w:rsid w:val="002F21DC"/>
    <w:rsid w:val="002F4162"/>
    <w:rsid w:val="002F4938"/>
    <w:rsid w:val="002F4A8D"/>
    <w:rsid w:val="002F608C"/>
    <w:rsid w:val="00301313"/>
    <w:rsid w:val="003060F3"/>
    <w:rsid w:val="003075BA"/>
    <w:rsid w:val="003205CA"/>
    <w:rsid w:val="00336E14"/>
    <w:rsid w:val="00344268"/>
    <w:rsid w:val="0035732A"/>
    <w:rsid w:val="00375EE9"/>
    <w:rsid w:val="003B2FC2"/>
    <w:rsid w:val="003B5E1C"/>
    <w:rsid w:val="003B604D"/>
    <w:rsid w:val="003D0012"/>
    <w:rsid w:val="003D00CD"/>
    <w:rsid w:val="003D0B65"/>
    <w:rsid w:val="003E391D"/>
    <w:rsid w:val="003F6D89"/>
    <w:rsid w:val="003F7CF8"/>
    <w:rsid w:val="00403455"/>
    <w:rsid w:val="0040727A"/>
    <w:rsid w:val="00407714"/>
    <w:rsid w:val="00412913"/>
    <w:rsid w:val="0041453A"/>
    <w:rsid w:val="004249C9"/>
    <w:rsid w:val="00424F1E"/>
    <w:rsid w:val="004339FC"/>
    <w:rsid w:val="00442286"/>
    <w:rsid w:val="004527B9"/>
    <w:rsid w:val="00455008"/>
    <w:rsid w:val="00456F4F"/>
    <w:rsid w:val="004612E1"/>
    <w:rsid w:val="004623C4"/>
    <w:rsid w:val="00465FAA"/>
    <w:rsid w:val="004947D2"/>
    <w:rsid w:val="0049543E"/>
    <w:rsid w:val="00495FDB"/>
    <w:rsid w:val="00497C8C"/>
    <w:rsid w:val="004A382C"/>
    <w:rsid w:val="004B173F"/>
    <w:rsid w:val="004B4360"/>
    <w:rsid w:val="004C2471"/>
    <w:rsid w:val="004C70FB"/>
    <w:rsid w:val="004C736A"/>
    <w:rsid w:val="004E5698"/>
    <w:rsid w:val="004F5277"/>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7401A"/>
    <w:rsid w:val="005769CF"/>
    <w:rsid w:val="005A1741"/>
    <w:rsid w:val="005A3219"/>
    <w:rsid w:val="005C2CF7"/>
    <w:rsid w:val="005C30CC"/>
    <w:rsid w:val="005C5E67"/>
    <w:rsid w:val="005D2601"/>
    <w:rsid w:val="005D712B"/>
    <w:rsid w:val="005E483E"/>
    <w:rsid w:val="005E5DFD"/>
    <w:rsid w:val="005E63F5"/>
    <w:rsid w:val="005E7925"/>
    <w:rsid w:val="005E7BB0"/>
    <w:rsid w:val="00610CCD"/>
    <w:rsid w:val="00612276"/>
    <w:rsid w:val="0061424E"/>
    <w:rsid w:val="006242B8"/>
    <w:rsid w:val="006349BF"/>
    <w:rsid w:val="00640156"/>
    <w:rsid w:val="006453F7"/>
    <w:rsid w:val="0065016B"/>
    <w:rsid w:val="0065720F"/>
    <w:rsid w:val="00657241"/>
    <w:rsid w:val="00660FD5"/>
    <w:rsid w:val="0067028C"/>
    <w:rsid w:val="0067275F"/>
    <w:rsid w:val="00676F51"/>
    <w:rsid w:val="0068350B"/>
    <w:rsid w:val="006A0651"/>
    <w:rsid w:val="006A5513"/>
    <w:rsid w:val="006A69E7"/>
    <w:rsid w:val="006D2246"/>
    <w:rsid w:val="006D5BDB"/>
    <w:rsid w:val="006E0884"/>
    <w:rsid w:val="006E44CA"/>
    <w:rsid w:val="006E78DB"/>
    <w:rsid w:val="00704B41"/>
    <w:rsid w:val="00710E9A"/>
    <w:rsid w:val="00740753"/>
    <w:rsid w:val="00742856"/>
    <w:rsid w:val="00744A74"/>
    <w:rsid w:val="00746987"/>
    <w:rsid w:val="00747D6E"/>
    <w:rsid w:val="00754E74"/>
    <w:rsid w:val="007555AD"/>
    <w:rsid w:val="00756B8C"/>
    <w:rsid w:val="00777CE8"/>
    <w:rsid w:val="007820C2"/>
    <w:rsid w:val="007826F7"/>
    <w:rsid w:val="00790702"/>
    <w:rsid w:val="007B2775"/>
    <w:rsid w:val="007B7327"/>
    <w:rsid w:val="007C22FB"/>
    <w:rsid w:val="007C4AA0"/>
    <w:rsid w:val="007D228B"/>
    <w:rsid w:val="007D4DCC"/>
    <w:rsid w:val="007D7F2C"/>
    <w:rsid w:val="007E4B54"/>
    <w:rsid w:val="007F3B1B"/>
    <w:rsid w:val="007F42CE"/>
    <w:rsid w:val="0080593F"/>
    <w:rsid w:val="00807297"/>
    <w:rsid w:val="00821BFC"/>
    <w:rsid w:val="00825E46"/>
    <w:rsid w:val="00826617"/>
    <w:rsid w:val="00831ECD"/>
    <w:rsid w:val="0084139F"/>
    <w:rsid w:val="00851BCC"/>
    <w:rsid w:val="008524D7"/>
    <w:rsid w:val="00873252"/>
    <w:rsid w:val="008740C3"/>
    <w:rsid w:val="008762DB"/>
    <w:rsid w:val="008917B0"/>
    <w:rsid w:val="008C3B2E"/>
    <w:rsid w:val="008E77B1"/>
    <w:rsid w:val="008E7DF0"/>
    <w:rsid w:val="008F35CB"/>
    <w:rsid w:val="008F404C"/>
    <w:rsid w:val="009017F2"/>
    <w:rsid w:val="00922A3A"/>
    <w:rsid w:val="00923D1E"/>
    <w:rsid w:val="009369E2"/>
    <w:rsid w:val="009434F9"/>
    <w:rsid w:val="0094468C"/>
    <w:rsid w:val="00945214"/>
    <w:rsid w:val="00946D20"/>
    <w:rsid w:val="00954FD1"/>
    <w:rsid w:val="00955F44"/>
    <w:rsid w:val="0096324D"/>
    <w:rsid w:val="00971E31"/>
    <w:rsid w:val="00976D0F"/>
    <w:rsid w:val="00991E7D"/>
    <w:rsid w:val="00992775"/>
    <w:rsid w:val="009A38A3"/>
    <w:rsid w:val="009C6885"/>
    <w:rsid w:val="009D58E4"/>
    <w:rsid w:val="009D5CDD"/>
    <w:rsid w:val="009E6EC2"/>
    <w:rsid w:val="009F7094"/>
    <w:rsid w:val="00A03237"/>
    <w:rsid w:val="00A0337E"/>
    <w:rsid w:val="00A06543"/>
    <w:rsid w:val="00A115F8"/>
    <w:rsid w:val="00A1683B"/>
    <w:rsid w:val="00A22DC0"/>
    <w:rsid w:val="00A23946"/>
    <w:rsid w:val="00A25D0A"/>
    <w:rsid w:val="00A30C48"/>
    <w:rsid w:val="00A3127A"/>
    <w:rsid w:val="00A57CDC"/>
    <w:rsid w:val="00A75A90"/>
    <w:rsid w:val="00A823DB"/>
    <w:rsid w:val="00A90477"/>
    <w:rsid w:val="00A91968"/>
    <w:rsid w:val="00A96976"/>
    <w:rsid w:val="00AA2C47"/>
    <w:rsid w:val="00AA48FA"/>
    <w:rsid w:val="00AA5EAD"/>
    <w:rsid w:val="00AA6167"/>
    <w:rsid w:val="00AB4F94"/>
    <w:rsid w:val="00AB7FF8"/>
    <w:rsid w:val="00AE1780"/>
    <w:rsid w:val="00AE35CD"/>
    <w:rsid w:val="00B0019C"/>
    <w:rsid w:val="00B2051F"/>
    <w:rsid w:val="00B21B70"/>
    <w:rsid w:val="00B23C3A"/>
    <w:rsid w:val="00B32CA2"/>
    <w:rsid w:val="00B65279"/>
    <w:rsid w:val="00B663AD"/>
    <w:rsid w:val="00B748D1"/>
    <w:rsid w:val="00B8567C"/>
    <w:rsid w:val="00B868CD"/>
    <w:rsid w:val="00B92B43"/>
    <w:rsid w:val="00B93250"/>
    <w:rsid w:val="00B9591D"/>
    <w:rsid w:val="00BB33D8"/>
    <w:rsid w:val="00BC3EBE"/>
    <w:rsid w:val="00BC5935"/>
    <w:rsid w:val="00BC688D"/>
    <w:rsid w:val="00BE0212"/>
    <w:rsid w:val="00BE2BA0"/>
    <w:rsid w:val="00BF49AC"/>
    <w:rsid w:val="00BF5175"/>
    <w:rsid w:val="00C05AB3"/>
    <w:rsid w:val="00C066F6"/>
    <w:rsid w:val="00C10995"/>
    <w:rsid w:val="00C20E27"/>
    <w:rsid w:val="00C2543C"/>
    <w:rsid w:val="00C452B8"/>
    <w:rsid w:val="00C4539D"/>
    <w:rsid w:val="00C53F3B"/>
    <w:rsid w:val="00C5592C"/>
    <w:rsid w:val="00C55CC6"/>
    <w:rsid w:val="00C6192F"/>
    <w:rsid w:val="00C63F47"/>
    <w:rsid w:val="00C7419D"/>
    <w:rsid w:val="00C93276"/>
    <w:rsid w:val="00C97BA2"/>
    <w:rsid w:val="00CA462B"/>
    <w:rsid w:val="00CB29E7"/>
    <w:rsid w:val="00CC6E32"/>
    <w:rsid w:val="00CD22C5"/>
    <w:rsid w:val="00CD48DB"/>
    <w:rsid w:val="00CD630D"/>
    <w:rsid w:val="00CE0698"/>
    <w:rsid w:val="00CE1450"/>
    <w:rsid w:val="00CE4218"/>
    <w:rsid w:val="00D01373"/>
    <w:rsid w:val="00D023B9"/>
    <w:rsid w:val="00D049C5"/>
    <w:rsid w:val="00D22E39"/>
    <w:rsid w:val="00D30759"/>
    <w:rsid w:val="00D43FEE"/>
    <w:rsid w:val="00D53F37"/>
    <w:rsid w:val="00D62C19"/>
    <w:rsid w:val="00D738C2"/>
    <w:rsid w:val="00D748E9"/>
    <w:rsid w:val="00D85307"/>
    <w:rsid w:val="00D863D7"/>
    <w:rsid w:val="00D87EE9"/>
    <w:rsid w:val="00D95639"/>
    <w:rsid w:val="00DA0A1A"/>
    <w:rsid w:val="00DA18D4"/>
    <w:rsid w:val="00DA30CF"/>
    <w:rsid w:val="00DB09D3"/>
    <w:rsid w:val="00DD14CE"/>
    <w:rsid w:val="00DD766C"/>
    <w:rsid w:val="00DE0773"/>
    <w:rsid w:val="00DE5D55"/>
    <w:rsid w:val="00DF296F"/>
    <w:rsid w:val="00DF6B11"/>
    <w:rsid w:val="00E017CF"/>
    <w:rsid w:val="00E07ADD"/>
    <w:rsid w:val="00E07BE1"/>
    <w:rsid w:val="00E10222"/>
    <w:rsid w:val="00E13E1D"/>
    <w:rsid w:val="00E23247"/>
    <w:rsid w:val="00E32B37"/>
    <w:rsid w:val="00E3304A"/>
    <w:rsid w:val="00E37AD0"/>
    <w:rsid w:val="00E44FB8"/>
    <w:rsid w:val="00E4540A"/>
    <w:rsid w:val="00E567C0"/>
    <w:rsid w:val="00E602C1"/>
    <w:rsid w:val="00E77030"/>
    <w:rsid w:val="00E92DBA"/>
    <w:rsid w:val="00EA2208"/>
    <w:rsid w:val="00EA35CE"/>
    <w:rsid w:val="00EB6979"/>
    <w:rsid w:val="00EC15CA"/>
    <w:rsid w:val="00EC542A"/>
    <w:rsid w:val="00EE21C4"/>
    <w:rsid w:val="00EE2C27"/>
    <w:rsid w:val="00EF1CB0"/>
    <w:rsid w:val="00EF7248"/>
    <w:rsid w:val="00F10B69"/>
    <w:rsid w:val="00F449FB"/>
    <w:rsid w:val="00F44D0D"/>
    <w:rsid w:val="00F47287"/>
    <w:rsid w:val="00F47782"/>
    <w:rsid w:val="00F52F6A"/>
    <w:rsid w:val="00F55682"/>
    <w:rsid w:val="00F64D03"/>
    <w:rsid w:val="00F742C0"/>
    <w:rsid w:val="00F854AA"/>
    <w:rsid w:val="00F87592"/>
    <w:rsid w:val="00F9537E"/>
    <w:rsid w:val="00F9562A"/>
    <w:rsid w:val="00F958FB"/>
    <w:rsid w:val="00FA452D"/>
    <w:rsid w:val="00FA7ABD"/>
    <w:rsid w:val="00FB2D1E"/>
    <w:rsid w:val="00FC4BF8"/>
    <w:rsid w:val="00FC650C"/>
    <w:rsid w:val="00FC6525"/>
    <w:rsid w:val="00FC6E60"/>
    <w:rsid w:val="00FD17DC"/>
    <w:rsid w:val="00FE4BF2"/>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175B51"/>
    <w:rPr>
      <w:i/>
      <w:iCs/>
    </w:rPr>
  </w:style>
  <w:style w:type="character" w:styleId="Textoennegrita">
    <w:name w:val="Strong"/>
    <w:basedOn w:val="Fuentedeprrafopredeter"/>
    <w:uiPriority w:val="22"/>
    <w:qFormat/>
    <w:rsid w:val="00D748E9"/>
    <w:rPr>
      <w:b/>
      <w:bCs/>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3C2F8-6BC1-416B-AF86-F2D0E4D09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1732</Words>
  <Characters>9527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2018-05-03T12:31:00Z</cp:lastPrinted>
  <dcterms:created xsi:type="dcterms:W3CDTF">2018-06-14T09:07:00Z</dcterms:created>
  <dcterms:modified xsi:type="dcterms:W3CDTF">2018-06-14T10:31:00Z</dcterms:modified>
</cp:coreProperties>
</file>