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E0" w:rsidRPr="00115DE0" w:rsidRDefault="00115DE0" w:rsidP="00115DE0">
      <w:pPr>
        <w:pStyle w:val="01INTROBOLD"/>
        <w:spacing w:line="360" w:lineRule="auto"/>
        <w:jc w:val="center"/>
        <w:rPr>
          <w:rFonts w:ascii="Gill Sans MT" w:hAnsi="Gill Sans MT" w:cs="Helvetica"/>
          <w:iCs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_GoBack"/>
      <w:r w:rsidRPr="00115DE0">
        <w:rPr>
          <w:rFonts w:ascii="Gill Sans MT" w:hAnsi="Gill Sans MT" w:cs="Helvetica"/>
          <w:iCs/>
          <w:color w:val="000000" w:themeColor="text1"/>
          <w:sz w:val="40"/>
          <w:szCs w:val="40"/>
          <w:lang w:val="es-ES"/>
        </w:rPr>
        <w:t xml:space="preserve">Nuevo Acuerdo Estratégico de Colaboración </w:t>
      </w:r>
      <w:r w:rsidRPr="00115DE0">
        <w:rPr>
          <w:rFonts w:ascii="Gill Sans MT" w:hAnsi="Gill Sans MT" w:cs="Helvetica"/>
          <w:iCs/>
          <w:color w:val="000000" w:themeColor="text1"/>
          <w:sz w:val="40"/>
          <w:szCs w:val="40"/>
          <w:lang w:val="es-ES"/>
        </w:rPr>
        <w:br/>
        <w:t>de Harley-Davidson Financial Services y FCA Bank España y Polonia</w:t>
      </w:r>
    </w:p>
    <w:bookmarkEnd w:id="0"/>
    <w:bookmarkEnd w:id="1"/>
    <w:bookmarkEnd w:id="2"/>
    <w:bookmarkEnd w:id="3"/>
    <w:bookmarkEnd w:id="4"/>
    <w:bookmarkEnd w:id="5"/>
    <w:bookmarkEnd w:id="6"/>
    <w:p w:rsidR="00115DE0" w:rsidRPr="00115DE0" w:rsidRDefault="00115DE0" w:rsidP="00115DE0">
      <w:pPr>
        <w:pStyle w:val="01TEX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15DE0">
        <w:rPr>
          <w:rFonts w:asciiTheme="minorHAnsi" w:hAnsiTheme="minorHAnsi" w:cstheme="minorHAnsi"/>
          <w:b/>
          <w:sz w:val="22"/>
          <w:szCs w:val="22"/>
          <w:lang w:val="es-ES"/>
        </w:rPr>
        <w:t>Alcalá de Henares, 21 de diciembre de 2018.-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115DE0">
        <w:rPr>
          <w:rFonts w:asciiTheme="minorHAnsi" w:hAnsiTheme="minorHAnsi" w:cstheme="minorHAnsi"/>
          <w:sz w:val="22"/>
          <w:szCs w:val="22"/>
          <w:lang w:val="es-ES"/>
        </w:rPr>
        <w:t>Harley-Davidson Financial Services y FCA Bank S.p.A han anunciado su nuevo acuerdo estratégico de colaboración por el que FCA Bank ofrecerá servicios de financiación para los Clientes de Harley-Davidson en España y en Polonia a partir del próximo enero y desde abril de 2019.</w:t>
      </w:r>
    </w:p>
    <w:p w:rsidR="00115DE0" w:rsidRPr="00115DE0" w:rsidRDefault="00115DE0" w:rsidP="00115DE0">
      <w:pPr>
        <w:pStyle w:val="01TEX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15DE0" w:rsidRDefault="00115DE0" w:rsidP="00115DE0">
      <w:pPr>
        <w:pStyle w:val="01TEXT"/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s-ES"/>
        </w:rPr>
      </w:pPr>
      <w:r w:rsidRPr="00115DE0">
        <w:rPr>
          <w:rFonts w:asciiTheme="minorHAnsi" w:hAnsiTheme="minorHAnsi" w:cstheme="minorHAnsi"/>
          <w:sz w:val="22"/>
          <w:szCs w:val="22"/>
          <w:lang w:val="es-ES"/>
        </w:rPr>
        <w:t xml:space="preserve">Giacomo Carelli, CEO and General Manager de FCA Bank: “Estamos muy satisfechos de haber sido seleccionados como proveedores de servicios financieros para Harley-Davidson Financial Services en España y Polonia, es otro éxito en nuestra experiencia como financiera de marca, ofreciendo servicios financieros y de movilidad para nuevos socios estratégicos. Harley-Davidson Financial Services es la financiera de </w:t>
      </w:r>
      <w:r w:rsidRPr="00115DE0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s-ES"/>
        </w:rPr>
        <w:t>la icónica marca estadounidense de motocicletas, que permitirá a FCA Bank continuar desarrollando su know how, ahora también en el sector de las motocicletas, lo que representa una nueva oportunidad de crecimiento”.</w:t>
      </w:r>
    </w:p>
    <w:p w:rsidR="00115DE0" w:rsidRPr="00115DE0" w:rsidRDefault="00115DE0" w:rsidP="00115DE0">
      <w:pPr>
        <w:pStyle w:val="01TEX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15DE0" w:rsidRPr="00115DE0" w:rsidRDefault="00115DE0" w:rsidP="00115DE0">
      <w:pPr>
        <w:pStyle w:val="01TEX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115DE0" w:rsidRPr="00115DE0" w:rsidRDefault="00115DE0" w:rsidP="00115DE0">
      <w:pPr>
        <w:pStyle w:val="01TEXT"/>
        <w:rPr>
          <w:rFonts w:asciiTheme="minorHAnsi" w:hAnsiTheme="minorHAnsi" w:cstheme="minorHAnsi"/>
          <w:sz w:val="22"/>
          <w:szCs w:val="22"/>
          <w:lang w:val="it-IT"/>
        </w:rPr>
      </w:pPr>
    </w:p>
    <w:p w:rsidR="00115DE0" w:rsidRPr="00115DE0" w:rsidRDefault="00115DE0" w:rsidP="00115DE0">
      <w:pPr>
        <w:pStyle w:val="01TEXT"/>
        <w:spacing w:line="24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115DE0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inline distT="0" distB="0" distL="0" distR="0" wp14:anchorId="6A436EED" wp14:editId="38036087">
            <wp:extent cx="5328285" cy="3552190"/>
            <wp:effectExtent l="0" t="0" r="571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LE_8812p2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DE0">
        <w:rPr>
          <w:rFonts w:asciiTheme="minorHAnsi" w:hAnsiTheme="minorHAnsi" w:cstheme="minorHAnsi"/>
          <w:sz w:val="22"/>
          <w:szCs w:val="22"/>
          <w:lang w:val="it-IT"/>
        </w:rPr>
        <w:t>Giacomo Carelli, CEO y General Manager de FCA Bank, con Eduardo Bravo, Senior Vice President Marketing and International de Harley-Davidson Financial Services, FCA Bank y Harley-Davidson Financial Services management.</w:t>
      </w:r>
    </w:p>
    <w:p w:rsidR="00115DE0" w:rsidRDefault="00115DE0" w:rsidP="00115DE0">
      <w:pPr>
        <w:pStyle w:val="01TEXT"/>
        <w:spacing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115DE0" w:rsidRPr="00115DE0" w:rsidRDefault="00115DE0" w:rsidP="00115DE0">
      <w:pPr>
        <w:pStyle w:val="01TEXT"/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115DE0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FCA Bank S.p.A. </w:t>
      </w:r>
    </w:p>
    <w:p w:rsidR="00115DE0" w:rsidRPr="00115DE0" w:rsidRDefault="00115DE0" w:rsidP="00115DE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115DE0" w:rsidRPr="00115DE0" w:rsidRDefault="00115DE0" w:rsidP="00115DE0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es-ES"/>
        </w:rPr>
      </w:pPr>
      <w:r w:rsidRPr="00115DE0">
        <w:rPr>
          <w:rFonts w:asciiTheme="minorHAnsi" w:hAnsiTheme="minorHAnsi" w:cstheme="minorHAnsi"/>
          <w:i/>
          <w:color w:val="auto"/>
          <w:sz w:val="22"/>
          <w:szCs w:val="22"/>
          <w:lang w:val="es-ES"/>
        </w:rPr>
        <w:t xml:space="preserve">FCA Bank S.p.A. es un banco dedicado fundamentalmente a la financiación, con el objetivo de satisfacer todas las necesidades de movilidad incluyendo los servicios de la empresa del grupo </w:t>
      </w:r>
      <w:r w:rsidRPr="00115DE0">
        <w:rPr>
          <w:rFonts w:asciiTheme="minorHAnsi" w:hAnsiTheme="minorHAnsi" w:cstheme="minorHAnsi"/>
          <w:i/>
          <w:iCs/>
          <w:sz w:val="22"/>
          <w:szCs w:val="22"/>
          <w:lang w:val="es-ES"/>
        </w:rPr>
        <w:t>Leasys S.p.A.</w:t>
      </w:r>
      <w:r w:rsidRPr="00115DE0">
        <w:rPr>
          <w:rFonts w:asciiTheme="minorHAnsi" w:hAnsiTheme="minorHAnsi" w:cstheme="minorHAnsi"/>
          <w:i/>
          <w:color w:val="auto"/>
          <w:sz w:val="22"/>
          <w:szCs w:val="22"/>
          <w:lang w:val="es-ES"/>
        </w:rPr>
        <w:t xml:space="preserve">. FCA Bank S.p.A. es una joint venture entre FCA Italia, compañía multinacional de vehículos fabricados por Fiat Chrysler Automóviles, y Crédit Agricole Consumer Finance, filial del Grupo Credit Agricole S.A., leader en crédito al consumo. La compañía ofrece servicios financieros como soporte de ventas para prestigiosas marcas en Italia y el resto de Europa. Los productos de Financiación, Leasing, Renting y otros programas financieros de movilidad ofrecidos por FCA Bank S.p.A., son específicamente diseñados para la red de concesionarios, clientes privados y flotas. </w:t>
      </w:r>
    </w:p>
    <w:p w:rsidR="00115DE0" w:rsidRPr="00115DE0" w:rsidRDefault="00115DE0" w:rsidP="00115DE0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es-ES"/>
        </w:rPr>
      </w:pPr>
      <w:r w:rsidRPr="00115DE0">
        <w:rPr>
          <w:rFonts w:asciiTheme="minorHAnsi" w:hAnsiTheme="minorHAnsi" w:cstheme="minorHAnsi"/>
          <w:i/>
          <w:color w:val="auto"/>
          <w:sz w:val="22"/>
          <w:szCs w:val="22"/>
          <w:lang w:val="es-ES"/>
        </w:rPr>
        <w:t xml:space="preserve">FCA Bank S.p.A. tiene presencia en 17 países europeos y Marruecos, de forma directa o a través de filiales. </w:t>
      </w:r>
    </w:p>
    <w:p w:rsidR="00115DE0" w:rsidRPr="00115DE0" w:rsidRDefault="00115DE0" w:rsidP="00115DE0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  <w:r w:rsidRPr="00115DE0">
        <w:rPr>
          <w:rFonts w:asciiTheme="minorHAnsi" w:hAnsiTheme="minorHAnsi" w:cstheme="minorHAnsi"/>
          <w:i/>
          <w:color w:val="auto"/>
          <w:sz w:val="22"/>
          <w:szCs w:val="22"/>
          <w:lang w:val="es-ES"/>
        </w:rPr>
        <w:t xml:space="preserve">A 30 de Junio de 2018, FCA Bank tenía un portfolio de aproximadamente 26 millones de €. </w:t>
      </w:r>
    </w:p>
    <w:p w:rsidR="00115DE0" w:rsidRPr="00115DE0" w:rsidRDefault="00115DE0" w:rsidP="00115DE0">
      <w:pPr>
        <w:pStyle w:val="01TEXT"/>
        <w:jc w:val="both"/>
        <w:rPr>
          <w:rFonts w:asciiTheme="minorHAnsi" w:hAnsiTheme="minorHAnsi" w:cstheme="minorHAnsi"/>
          <w:i/>
          <w:iCs/>
          <w:sz w:val="22"/>
          <w:szCs w:val="22"/>
          <w:lang w:val="es-ES"/>
        </w:rPr>
      </w:pPr>
    </w:p>
    <w:p w:rsidR="00115DE0" w:rsidRPr="00115DE0" w:rsidRDefault="00115DE0" w:rsidP="00115DE0">
      <w:pPr>
        <w:pStyle w:val="01TEXT"/>
        <w:rPr>
          <w:rFonts w:asciiTheme="minorHAnsi" w:hAnsiTheme="minorHAnsi" w:cstheme="minorHAnsi"/>
          <w:sz w:val="22"/>
          <w:szCs w:val="22"/>
          <w:lang w:val="es-ES"/>
        </w:rPr>
      </w:pPr>
      <w:r w:rsidRPr="00115DE0">
        <w:rPr>
          <w:rFonts w:asciiTheme="minorHAnsi" w:hAnsiTheme="minorHAnsi" w:cstheme="minorHAnsi"/>
          <w:sz w:val="22"/>
          <w:szCs w:val="22"/>
          <w:lang w:val="es-ES"/>
        </w:rPr>
        <w:t>Para cualquier información adicional:</w:t>
      </w:r>
    </w:p>
    <w:p w:rsidR="00115DE0" w:rsidRPr="00115DE0" w:rsidRDefault="00115DE0" w:rsidP="00115DE0">
      <w:pPr>
        <w:pStyle w:val="01TEXT"/>
        <w:rPr>
          <w:rStyle w:val="Hyperlink"/>
          <w:rFonts w:asciiTheme="minorHAnsi" w:hAnsiTheme="minorHAnsi" w:cstheme="minorHAnsi"/>
          <w:sz w:val="22"/>
          <w:szCs w:val="22"/>
          <w:lang w:val="es-ES"/>
        </w:rPr>
      </w:pPr>
      <w:hyperlink r:id="rId9" w:history="1">
        <w:r w:rsidRPr="00115DE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www.fcabankgroup.com</w:t>
        </w:r>
      </w:hyperlink>
    </w:p>
    <w:p w:rsidR="00115DE0" w:rsidRPr="00115DE0" w:rsidRDefault="00115DE0" w:rsidP="00115DE0">
      <w:pPr>
        <w:pStyle w:val="01TEXT"/>
        <w:rPr>
          <w:rStyle w:val="Hyperlink"/>
          <w:rFonts w:asciiTheme="minorHAnsi" w:hAnsiTheme="minorHAnsi" w:cstheme="minorHAnsi"/>
          <w:sz w:val="22"/>
          <w:szCs w:val="22"/>
          <w:lang w:val="es-ES"/>
        </w:rPr>
      </w:pPr>
      <w:hyperlink r:id="rId10" w:history="1">
        <w:r w:rsidRPr="00115DE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www.fcacapital.es</w:t>
        </w:r>
      </w:hyperlink>
      <w:r w:rsidRPr="00115DE0">
        <w:rPr>
          <w:rStyle w:val="Hyperlink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115DE0" w:rsidRPr="00115DE0" w:rsidRDefault="00115DE0" w:rsidP="00115DE0">
      <w:pPr>
        <w:pStyle w:val="01TEXT"/>
        <w:rPr>
          <w:rStyle w:val="Hyperlink"/>
          <w:rFonts w:asciiTheme="minorHAnsi" w:hAnsiTheme="minorHAnsi" w:cstheme="minorHAnsi"/>
          <w:sz w:val="22"/>
          <w:szCs w:val="22"/>
          <w:lang w:val="es-ES"/>
        </w:rPr>
      </w:pPr>
      <w:hyperlink r:id="rId11" w:history="1">
        <w:r w:rsidRPr="00115DE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www.fcabank.pl</w:t>
        </w:r>
      </w:hyperlink>
    </w:p>
    <w:p w:rsidR="00A318E1" w:rsidRPr="00115DE0" w:rsidRDefault="00A318E1" w:rsidP="00411142">
      <w:pPr>
        <w:spacing w:line="360" w:lineRule="auto"/>
        <w:jc w:val="both"/>
        <w:rPr>
          <w:rFonts w:asciiTheme="minorHAnsi" w:hAnsiTheme="minorHAnsi" w:cstheme="minorHAnsi"/>
        </w:rPr>
      </w:pPr>
    </w:p>
    <w:p w:rsidR="007B4378" w:rsidRPr="007B4378" w:rsidRDefault="007B4378" w:rsidP="00411142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C60BD5" w:rsidRPr="00AD67AE" w:rsidRDefault="00C60BD5" w:rsidP="00C60BD5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D67AE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60BD5" w:rsidRDefault="00C60BD5" w:rsidP="00C60BD5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C60BD5" w:rsidRPr="00FF177B" w:rsidRDefault="00C60BD5" w:rsidP="00C60BD5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C60BD5" w:rsidRDefault="00C60BD5" w:rsidP="00C60BD5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r w:rsidRPr="00C60BD5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fca@prensafcagroup.com</w:t>
      </w:r>
    </w:p>
    <w:p w:rsidR="002615BB" w:rsidRPr="00C60BD5" w:rsidRDefault="00412913" w:rsidP="00C60BD5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C60BD5" w:rsidSect="00497C8C">
      <w:headerReference w:type="default" r:id="rId12"/>
      <w:footerReference w:type="default" r:id="rId13"/>
      <w:pgSz w:w="11906" w:h="16838"/>
      <w:pgMar w:top="1843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F6" w:rsidRDefault="00330DF6" w:rsidP="0040727A">
      <w:r>
        <w:separator/>
      </w:r>
    </w:p>
  </w:endnote>
  <w:endnote w:type="continuationSeparator" w:id="0">
    <w:p w:rsidR="00330DF6" w:rsidRDefault="00330DF6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b Light">
    <w:altName w:val="Verb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CD48DB">
    <w:pPr>
      <w:pStyle w:val="Foo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1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15DE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115DE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115DE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F6" w:rsidRDefault="00330DF6" w:rsidP="0040727A">
      <w:r>
        <w:separator/>
      </w:r>
    </w:p>
  </w:footnote>
  <w:footnote w:type="continuationSeparator" w:id="0">
    <w:p w:rsidR="00330DF6" w:rsidRDefault="00330DF6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E07BE1" w:rsidP="00AA6167">
    <w:pPr>
      <w:pStyle w:val="Header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27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28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29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30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ED0"/>
    <w:multiLevelType w:val="multilevel"/>
    <w:tmpl w:val="A0AC8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E0928"/>
    <w:multiLevelType w:val="hybridMultilevel"/>
    <w:tmpl w:val="F4EA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5AE6"/>
    <w:multiLevelType w:val="multilevel"/>
    <w:tmpl w:val="D94E3BF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 w15:restartNumberingAfterBreak="0">
    <w:nsid w:val="0A615F40"/>
    <w:multiLevelType w:val="hybridMultilevel"/>
    <w:tmpl w:val="BD60B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6E69"/>
    <w:multiLevelType w:val="multilevel"/>
    <w:tmpl w:val="089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3B41"/>
    <w:multiLevelType w:val="hybridMultilevel"/>
    <w:tmpl w:val="BC6AB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5D23"/>
    <w:multiLevelType w:val="multilevel"/>
    <w:tmpl w:val="912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D11CF"/>
    <w:multiLevelType w:val="hybridMultilevel"/>
    <w:tmpl w:val="A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F74"/>
    <w:multiLevelType w:val="hybridMultilevel"/>
    <w:tmpl w:val="C84A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355FD"/>
    <w:multiLevelType w:val="multilevel"/>
    <w:tmpl w:val="17CA11F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3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85D"/>
    <w:multiLevelType w:val="multilevel"/>
    <w:tmpl w:val="86107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0483"/>
    <w:multiLevelType w:val="hybridMultilevel"/>
    <w:tmpl w:val="9D3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52707"/>
    <w:multiLevelType w:val="hybridMultilevel"/>
    <w:tmpl w:val="C3B6C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C3402"/>
    <w:multiLevelType w:val="hybridMultilevel"/>
    <w:tmpl w:val="BA68A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55D1F"/>
    <w:multiLevelType w:val="multilevel"/>
    <w:tmpl w:val="756AC018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4" w15:restartNumberingAfterBreak="0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3370"/>
    <w:multiLevelType w:val="hybridMultilevel"/>
    <w:tmpl w:val="6ACA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1B509F"/>
    <w:multiLevelType w:val="multilevel"/>
    <w:tmpl w:val="2DF4530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7" w15:restartNumberingAfterBreak="0">
    <w:nsid w:val="51B3138B"/>
    <w:multiLevelType w:val="hybridMultilevel"/>
    <w:tmpl w:val="D27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456C9"/>
    <w:multiLevelType w:val="multilevel"/>
    <w:tmpl w:val="5F7A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4E1D"/>
    <w:multiLevelType w:val="hybridMultilevel"/>
    <w:tmpl w:val="E5CE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6679D"/>
    <w:multiLevelType w:val="hybridMultilevel"/>
    <w:tmpl w:val="93709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41862"/>
    <w:multiLevelType w:val="hybridMultilevel"/>
    <w:tmpl w:val="391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21"/>
  </w:num>
  <w:num w:numId="5">
    <w:abstractNumId w:val="34"/>
  </w:num>
  <w:num w:numId="6">
    <w:abstractNumId w:val="39"/>
  </w:num>
  <w:num w:numId="7">
    <w:abstractNumId w:val="19"/>
  </w:num>
  <w:num w:numId="8">
    <w:abstractNumId w:val="28"/>
  </w:num>
  <w:num w:numId="9">
    <w:abstractNumId w:val="32"/>
  </w:num>
  <w:num w:numId="10">
    <w:abstractNumId w:val="35"/>
  </w:num>
  <w:num w:numId="11">
    <w:abstractNumId w:val="6"/>
  </w:num>
  <w:num w:numId="12">
    <w:abstractNumId w:val="20"/>
  </w:num>
  <w:num w:numId="13">
    <w:abstractNumId w:val="1"/>
  </w:num>
  <w:num w:numId="14">
    <w:abstractNumId w:val="24"/>
  </w:num>
  <w:num w:numId="15">
    <w:abstractNumId w:val="38"/>
  </w:num>
  <w:num w:numId="16">
    <w:abstractNumId w:val="15"/>
  </w:num>
  <w:num w:numId="17">
    <w:abstractNumId w:val="7"/>
  </w:num>
  <w:num w:numId="18">
    <w:abstractNumId w:val="30"/>
  </w:num>
  <w:num w:numId="19">
    <w:abstractNumId w:val="26"/>
  </w:num>
  <w:num w:numId="20">
    <w:abstractNumId w:val="23"/>
  </w:num>
  <w:num w:numId="21">
    <w:abstractNumId w:val="3"/>
  </w:num>
  <w:num w:numId="22">
    <w:abstractNumId w:val="12"/>
  </w:num>
  <w:num w:numId="23">
    <w:abstractNumId w:val="10"/>
  </w:num>
  <w:num w:numId="24">
    <w:abstractNumId w:val="10"/>
  </w:num>
  <w:num w:numId="25">
    <w:abstractNumId w:val="33"/>
  </w:num>
  <w:num w:numId="26">
    <w:abstractNumId w:val="22"/>
  </w:num>
  <w:num w:numId="27">
    <w:abstractNumId w:val="0"/>
  </w:num>
  <w:num w:numId="28">
    <w:abstractNumId w:val="4"/>
  </w:num>
  <w:num w:numId="29">
    <w:abstractNumId w:val="37"/>
  </w:num>
  <w:num w:numId="30">
    <w:abstractNumId w:val="10"/>
  </w:num>
  <w:num w:numId="31">
    <w:abstractNumId w:val="36"/>
  </w:num>
  <w:num w:numId="32">
    <w:abstractNumId w:val="14"/>
  </w:num>
  <w:num w:numId="33">
    <w:abstractNumId w:val="2"/>
  </w:num>
  <w:num w:numId="34">
    <w:abstractNumId w:val="25"/>
  </w:num>
  <w:num w:numId="35">
    <w:abstractNumId w:val="17"/>
  </w:num>
  <w:num w:numId="36">
    <w:abstractNumId w:val="29"/>
  </w:num>
  <w:num w:numId="37">
    <w:abstractNumId w:val="8"/>
  </w:num>
  <w:num w:numId="38">
    <w:abstractNumId w:val="16"/>
  </w:num>
  <w:num w:numId="39">
    <w:abstractNumId w:val="27"/>
  </w:num>
  <w:num w:numId="40">
    <w:abstractNumId w:val="11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152B4"/>
    <w:rsid w:val="0001603F"/>
    <w:rsid w:val="0002037D"/>
    <w:rsid w:val="00021A5C"/>
    <w:rsid w:val="0003158B"/>
    <w:rsid w:val="00037BBE"/>
    <w:rsid w:val="00040EE9"/>
    <w:rsid w:val="000410F9"/>
    <w:rsid w:val="00045001"/>
    <w:rsid w:val="00054D46"/>
    <w:rsid w:val="00066C3C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AFD"/>
    <w:rsid w:val="00106F8B"/>
    <w:rsid w:val="00114A23"/>
    <w:rsid w:val="00115DE0"/>
    <w:rsid w:val="00117539"/>
    <w:rsid w:val="00117B22"/>
    <w:rsid w:val="001224F3"/>
    <w:rsid w:val="00125850"/>
    <w:rsid w:val="0012749D"/>
    <w:rsid w:val="00127575"/>
    <w:rsid w:val="001319C0"/>
    <w:rsid w:val="00134D90"/>
    <w:rsid w:val="001466B7"/>
    <w:rsid w:val="0014707B"/>
    <w:rsid w:val="00152E1F"/>
    <w:rsid w:val="001643D7"/>
    <w:rsid w:val="00171F5E"/>
    <w:rsid w:val="00175B51"/>
    <w:rsid w:val="00193165"/>
    <w:rsid w:val="00196436"/>
    <w:rsid w:val="001A44E1"/>
    <w:rsid w:val="001A5CC7"/>
    <w:rsid w:val="001B2CD0"/>
    <w:rsid w:val="001B476D"/>
    <w:rsid w:val="001B4BED"/>
    <w:rsid w:val="001B7952"/>
    <w:rsid w:val="001C195B"/>
    <w:rsid w:val="001C64DB"/>
    <w:rsid w:val="001C655F"/>
    <w:rsid w:val="001E11E6"/>
    <w:rsid w:val="001E2146"/>
    <w:rsid w:val="001E5D55"/>
    <w:rsid w:val="001E6F08"/>
    <w:rsid w:val="001E72DE"/>
    <w:rsid w:val="001F43CC"/>
    <w:rsid w:val="002027F5"/>
    <w:rsid w:val="00203F6E"/>
    <w:rsid w:val="002079F3"/>
    <w:rsid w:val="0021193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5309"/>
    <w:rsid w:val="00277BED"/>
    <w:rsid w:val="00284863"/>
    <w:rsid w:val="00285318"/>
    <w:rsid w:val="00290304"/>
    <w:rsid w:val="002A049E"/>
    <w:rsid w:val="002A6F06"/>
    <w:rsid w:val="002B211F"/>
    <w:rsid w:val="002C2B49"/>
    <w:rsid w:val="002C3F7E"/>
    <w:rsid w:val="002D2D0E"/>
    <w:rsid w:val="002D31B1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3290"/>
    <w:rsid w:val="003060F3"/>
    <w:rsid w:val="003075BA"/>
    <w:rsid w:val="00311395"/>
    <w:rsid w:val="00315754"/>
    <w:rsid w:val="003205CA"/>
    <w:rsid w:val="00330DF6"/>
    <w:rsid w:val="00334EC0"/>
    <w:rsid w:val="00336E14"/>
    <w:rsid w:val="00344268"/>
    <w:rsid w:val="00352C0F"/>
    <w:rsid w:val="0035732A"/>
    <w:rsid w:val="00362B73"/>
    <w:rsid w:val="00363403"/>
    <w:rsid w:val="00375EE9"/>
    <w:rsid w:val="00382572"/>
    <w:rsid w:val="0039754D"/>
    <w:rsid w:val="003A37DC"/>
    <w:rsid w:val="003B2FC2"/>
    <w:rsid w:val="003B5E1C"/>
    <w:rsid w:val="003B604D"/>
    <w:rsid w:val="003D0012"/>
    <w:rsid w:val="003D00CD"/>
    <w:rsid w:val="003D0B65"/>
    <w:rsid w:val="003D6588"/>
    <w:rsid w:val="003E391D"/>
    <w:rsid w:val="003F63A9"/>
    <w:rsid w:val="003F6D89"/>
    <w:rsid w:val="003F7CF8"/>
    <w:rsid w:val="00403455"/>
    <w:rsid w:val="0040727A"/>
    <w:rsid w:val="00407714"/>
    <w:rsid w:val="00411142"/>
    <w:rsid w:val="00412913"/>
    <w:rsid w:val="0041453A"/>
    <w:rsid w:val="0042440B"/>
    <w:rsid w:val="004249C9"/>
    <w:rsid w:val="00424F1E"/>
    <w:rsid w:val="0042617B"/>
    <w:rsid w:val="004339FC"/>
    <w:rsid w:val="004413D2"/>
    <w:rsid w:val="00442030"/>
    <w:rsid w:val="00442286"/>
    <w:rsid w:val="00443E0C"/>
    <w:rsid w:val="004527B9"/>
    <w:rsid w:val="00455008"/>
    <w:rsid w:val="00456F4F"/>
    <w:rsid w:val="00460E2F"/>
    <w:rsid w:val="004612E1"/>
    <w:rsid w:val="004623C4"/>
    <w:rsid w:val="00465FAA"/>
    <w:rsid w:val="0048378A"/>
    <w:rsid w:val="004947D2"/>
    <w:rsid w:val="0049543E"/>
    <w:rsid w:val="00495FDB"/>
    <w:rsid w:val="00497C8C"/>
    <w:rsid w:val="004A382C"/>
    <w:rsid w:val="004B173F"/>
    <w:rsid w:val="004B3CC6"/>
    <w:rsid w:val="004B4360"/>
    <w:rsid w:val="004B5C68"/>
    <w:rsid w:val="004C2471"/>
    <w:rsid w:val="004C62AB"/>
    <w:rsid w:val="004C70FB"/>
    <w:rsid w:val="004C736A"/>
    <w:rsid w:val="004C7469"/>
    <w:rsid w:val="004E4142"/>
    <w:rsid w:val="004E5698"/>
    <w:rsid w:val="004E61A1"/>
    <w:rsid w:val="004F5277"/>
    <w:rsid w:val="005067D3"/>
    <w:rsid w:val="00513EA9"/>
    <w:rsid w:val="005145AA"/>
    <w:rsid w:val="00524BC8"/>
    <w:rsid w:val="0052590C"/>
    <w:rsid w:val="005263E0"/>
    <w:rsid w:val="005272E3"/>
    <w:rsid w:val="00532207"/>
    <w:rsid w:val="005322FE"/>
    <w:rsid w:val="00534BA0"/>
    <w:rsid w:val="00534CF0"/>
    <w:rsid w:val="00536EBA"/>
    <w:rsid w:val="005373C2"/>
    <w:rsid w:val="0054057B"/>
    <w:rsid w:val="0055058C"/>
    <w:rsid w:val="00555B39"/>
    <w:rsid w:val="00556B64"/>
    <w:rsid w:val="00562E81"/>
    <w:rsid w:val="00564D5F"/>
    <w:rsid w:val="0057401A"/>
    <w:rsid w:val="00575D4B"/>
    <w:rsid w:val="005769CF"/>
    <w:rsid w:val="00587C87"/>
    <w:rsid w:val="005A3219"/>
    <w:rsid w:val="005A7F71"/>
    <w:rsid w:val="005B5A65"/>
    <w:rsid w:val="005C2CF7"/>
    <w:rsid w:val="005C30CC"/>
    <w:rsid w:val="005C5E67"/>
    <w:rsid w:val="005D2601"/>
    <w:rsid w:val="005D712B"/>
    <w:rsid w:val="005E1785"/>
    <w:rsid w:val="005E483E"/>
    <w:rsid w:val="005E5DFD"/>
    <w:rsid w:val="005E63F5"/>
    <w:rsid w:val="005E7925"/>
    <w:rsid w:val="005E7BB0"/>
    <w:rsid w:val="00604CA9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633CB"/>
    <w:rsid w:val="0067028C"/>
    <w:rsid w:val="0067066C"/>
    <w:rsid w:val="0067275F"/>
    <w:rsid w:val="00676F51"/>
    <w:rsid w:val="0068350B"/>
    <w:rsid w:val="006A0651"/>
    <w:rsid w:val="006A5513"/>
    <w:rsid w:val="006A69E7"/>
    <w:rsid w:val="006B0202"/>
    <w:rsid w:val="006D2246"/>
    <w:rsid w:val="006D5BDB"/>
    <w:rsid w:val="006E0884"/>
    <w:rsid w:val="006E44CA"/>
    <w:rsid w:val="006E78DB"/>
    <w:rsid w:val="00704B41"/>
    <w:rsid w:val="007107DD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3880"/>
    <w:rsid w:val="00796C8D"/>
    <w:rsid w:val="007B2775"/>
    <w:rsid w:val="007B3041"/>
    <w:rsid w:val="007B4378"/>
    <w:rsid w:val="007B7327"/>
    <w:rsid w:val="007C22FB"/>
    <w:rsid w:val="007C4AA0"/>
    <w:rsid w:val="007D228B"/>
    <w:rsid w:val="007D4DCC"/>
    <w:rsid w:val="007D7F2C"/>
    <w:rsid w:val="007E4B54"/>
    <w:rsid w:val="007E553F"/>
    <w:rsid w:val="007E7EBE"/>
    <w:rsid w:val="007F3B1B"/>
    <w:rsid w:val="007F42CE"/>
    <w:rsid w:val="0080593F"/>
    <w:rsid w:val="00807297"/>
    <w:rsid w:val="00821BFC"/>
    <w:rsid w:val="00822F29"/>
    <w:rsid w:val="00825E46"/>
    <w:rsid w:val="00826617"/>
    <w:rsid w:val="00831ECD"/>
    <w:rsid w:val="00835809"/>
    <w:rsid w:val="00837B17"/>
    <w:rsid w:val="00837D3D"/>
    <w:rsid w:val="0084139F"/>
    <w:rsid w:val="008524D7"/>
    <w:rsid w:val="00873252"/>
    <w:rsid w:val="008740C3"/>
    <w:rsid w:val="008742AA"/>
    <w:rsid w:val="008762DB"/>
    <w:rsid w:val="00883E51"/>
    <w:rsid w:val="008917B0"/>
    <w:rsid w:val="008C3B2E"/>
    <w:rsid w:val="008C5AB9"/>
    <w:rsid w:val="008E77B1"/>
    <w:rsid w:val="008E7DF0"/>
    <w:rsid w:val="008F35CB"/>
    <w:rsid w:val="008F404C"/>
    <w:rsid w:val="009017F2"/>
    <w:rsid w:val="00921EDE"/>
    <w:rsid w:val="00922A3A"/>
    <w:rsid w:val="00923D1E"/>
    <w:rsid w:val="009369E2"/>
    <w:rsid w:val="009375E2"/>
    <w:rsid w:val="009434F9"/>
    <w:rsid w:val="0094468C"/>
    <w:rsid w:val="0094483F"/>
    <w:rsid w:val="00945214"/>
    <w:rsid w:val="00946D20"/>
    <w:rsid w:val="009507C3"/>
    <w:rsid w:val="00954FD1"/>
    <w:rsid w:val="00955F44"/>
    <w:rsid w:val="00961D3E"/>
    <w:rsid w:val="0096324D"/>
    <w:rsid w:val="00966A28"/>
    <w:rsid w:val="00971E31"/>
    <w:rsid w:val="00976D0F"/>
    <w:rsid w:val="00991E7D"/>
    <w:rsid w:val="00992775"/>
    <w:rsid w:val="009A38A3"/>
    <w:rsid w:val="009B12D2"/>
    <w:rsid w:val="009B61E7"/>
    <w:rsid w:val="009C0DF2"/>
    <w:rsid w:val="009C6885"/>
    <w:rsid w:val="009D4071"/>
    <w:rsid w:val="009D58E4"/>
    <w:rsid w:val="009D5CDD"/>
    <w:rsid w:val="009D74F0"/>
    <w:rsid w:val="009E6EC2"/>
    <w:rsid w:val="009F7094"/>
    <w:rsid w:val="00A03237"/>
    <w:rsid w:val="00A0337E"/>
    <w:rsid w:val="00A06543"/>
    <w:rsid w:val="00A115F8"/>
    <w:rsid w:val="00A1683B"/>
    <w:rsid w:val="00A227F1"/>
    <w:rsid w:val="00A22DC0"/>
    <w:rsid w:val="00A23946"/>
    <w:rsid w:val="00A25D0A"/>
    <w:rsid w:val="00A278A7"/>
    <w:rsid w:val="00A30C48"/>
    <w:rsid w:val="00A3127A"/>
    <w:rsid w:val="00A318E1"/>
    <w:rsid w:val="00A44765"/>
    <w:rsid w:val="00A54F2B"/>
    <w:rsid w:val="00A57CDC"/>
    <w:rsid w:val="00A655B6"/>
    <w:rsid w:val="00A7375C"/>
    <w:rsid w:val="00A75A90"/>
    <w:rsid w:val="00A823DB"/>
    <w:rsid w:val="00A84B24"/>
    <w:rsid w:val="00A90477"/>
    <w:rsid w:val="00A91183"/>
    <w:rsid w:val="00A91968"/>
    <w:rsid w:val="00A96976"/>
    <w:rsid w:val="00AA2C47"/>
    <w:rsid w:val="00AA48FA"/>
    <w:rsid w:val="00AA535F"/>
    <w:rsid w:val="00AA5EAD"/>
    <w:rsid w:val="00AA6167"/>
    <w:rsid w:val="00AB4F94"/>
    <w:rsid w:val="00AB7FF8"/>
    <w:rsid w:val="00AE1780"/>
    <w:rsid w:val="00AE35CD"/>
    <w:rsid w:val="00B0019C"/>
    <w:rsid w:val="00B0271E"/>
    <w:rsid w:val="00B11EB6"/>
    <w:rsid w:val="00B125DA"/>
    <w:rsid w:val="00B2051F"/>
    <w:rsid w:val="00B21B70"/>
    <w:rsid w:val="00B23C3A"/>
    <w:rsid w:val="00B32CA2"/>
    <w:rsid w:val="00B55001"/>
    <w:rsid w:val="00B65279"/>
    <w:rsid w:val="00B663AD"/>
    <w:rsid w:val="00B748D1"/>
    <w:rsid w:val="00B82672"/>
    <w:rsid w:val="00B8567C"/>
    <w:rsid w:val="00B868CD"/>
    <w:rsid w:val="00B92B43"/>
    <w:rsid w:val="00B93250"/>
    <w:rsid w:val="00B9591D"/>
    <w:rsid w:val="00BB33D8"/>
    <w:rsid w:val="00BC3EBE"/>
    <w:rsid w:val="00BC5935"/>
    <w:rsid w:val="00BC688D"/>
    <w:rsid w:val="00BD55F3"/>
    <w:rsid w:val="00BE0212"/>
    <w:rsid w:val="00BE2BA0"/>
    <w:rsid w:val="00BF49AC"/>
    <w:rsid w:val="00BF5175"/>
    <w:rsid w:val="00C00499"/>
    <w:rsid w:val="00C03A73"/>
    <w:rsid w:val="00C05AB3"/>
    <w:rsid w:val="00C062AF"/>
    <w:rsid w:val="00C066F6"/>
    <w:rsid w:val="00C10995"/>
    <w:rsid w:val="00C20E27"/>
    <w:rsid w:val="00C2543C"/>
    <w:rsid w:val="00C26DFA"/>
    <w:rsid w:val="00C2793F"/>
    <w:rsid w:val="00C452B8"/>
    <w:rsid w:val="00C4539D"/>
    <w:rsid w:val="00C45C5D"/>
    <w:rsid w:val="00C537AC"/>
    <w:rsid w:val="00C53F3B"/>
    <w:rsid w:val="00C5592C"/>
    <w:rsid w:val="00C55CC6"/>
    <w:rsid w:val="00C60BD5"/>
    <w:rsid w:val="00C6192F"/>
    <w:rsid w:val="00C63F47"/>
    <w:rsid w:val="00C71DFB"/>
    <w:rsid w:val="00C7419D"/>
    <w:rsid w:val="00C93276"/>
    <w:rsid w:val="00C97BA2"/>
    <w:rsid w:val="00CA462B"/>
    <w:rsid w:val="00CB29E7"/>
    <w:rsid w:val="00CC6E32"/>
    <w:rsid w:val="00CD1D85"/>
    <w:rsid w:val="00CD22C5"/>
    <w:rsid w:val="00CD48DB"/>
    <w:rsid w:val="00CD630D"/>
    <w:rsid w:val="00CE0698"/>
    <w:rsid w:val="00CE4218"/>
    <w:rsid w:val="00CF6948"/>
    <w:rsid w:val="00D01373"/>
    <w:rsid w:val="00D023B9"/>
    <w:rsid w:val="00D03B91"/>
    <w:rsid w:val="00D049C5"/>
    <w:rsid w:val="00D0658B"/>
    <w:rsid w:val="00D07311"/>
    <w:rsid w:val="00D16D5A"/>
    <w:rsid w:val="00D22E39"/>
    <w:rsid w:val="00D23F83"/>
    <w:rsid w:val="00D30759"/>
    <w:rsid w:val="00D43FEE"/>
    <w:rsid w:val="00D5232F"/>
    <w:rsid w:val="00D53F37"/>
    <w:rsid w:val="00D6116C"/>
    <w:rsid w:val="00D612C6"/>
    <w:rsid w:val="00D62C19"/>
    <w:rsid w:val="00D660E1"/>
    <w:rsid w:val="00D738C2"/>
    <w:rsid w:val="00D748E9"/>
    <w:rsid w:val="00D85307"/>
    <w:rsid w:val="00D863D7"/>
    <w:rsid w:val="00D87EE9"/>
    <w:rsid w:val="00D95639"/>
    <w:rsid w:val="00D95C59"/>
    <w:rsid w:val="00DA0A1A"/>
    <w:rsid w:val="00DA18D4"/>
    <w:rsid w:val="00DA30CF"/>
    <w:rsid w:val="00DB09D3"/>
    <w:rsid w:val="00DB24DF"/>
    <w:rsid w:val="00DD14CE"/>
    <w:rsid w:val="00DD41C4"/>
    <w:rsid w:val="00DD766C"/>
    <w:rsid w:val="00DE0773"/>
    <w:rsid w:val="00DE5D55"/>
    <w:rsid w:val="00DF05E4"/>
    <w:rsid w:val="00DF296F"/>
    <w:rsid w:val="00DF6B11"/>
    <w:rsid w:val="00E017CF"/>
    <w:rsid w:val="00E07ADD"/>
    <w:rsid w:val="00E07BE1"/>
    <w:rsid w:val="00E10222"/>
    <w:rsid w:val="00E13E1D"/>
    <w:rsid w:val="00E1540F"/>
    <w:rsid w:val="00E20B70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7DDD"/>
    <w:rsid w:val="00EA2208"/>
    <w:rsid w:val="00EA35CE"/>
    <w:rsid w:val="00EB6979"/>
    <w:rsid w:val="00EC15CA"/>
    <w:rsid w:val="00EC542A"/>
    <w:rsid w:val="00ED0936"/>
    <w:rsid w:val="00EE0543"/>
    <w:rsid w:val="00EE21C4"/>
    <w:rsid w:val="00EE2C27"/>
    <w:rsid w:val="00EE67C2"/>
    <w:rsid w:val="00EF1CB0"/>
    <w:rsid w:val="00EF5789"/>
    <w:rsid w:val="00EF7248"/>
    <w:rsid w:val="00F01110"/>
    <w:rsid w:val="00F07B2C"/>
    <w:rsid w:val="00F10B69"/>
    <w:rsid w:val="00F449FB"/>
    <w:rsid w:val="00F44D0D"/>
    <w:rsid w:val="00F47287"/>
    <w:rsid w:val="00F47782"/>
    <w:rsid w:val="00F52F6A"/>
    <w:rsid w:val="00F54890"/>
    <w:rsid w:val="00F55682"/>
    <w:rsid w:val="00F64D03"/>
    <w:rsid w:val="00F7026E"/>
    <w:rsid w:val="00F7267D"/>
    <w:rsid w:val="00F742C0"/>
    <w:rsid w:val="00F854AA"/>
    <w:rsid w:val="00F87592"/>
    <w:rsid w:val="00F903EB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D39E1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DC5F7-9652-4592-B668-184B756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75B51"/>
    <w:rPr>
      <w:i/>
      <w:iCs/>
    </w:rPr>
  </w:style>
  <w:style w:type="character" w:styleId="Strong">
    <w:name w:val="Strong"/>
    <w:basedOn w:val="DefaultParagraphFont"/>
    <w:uiPriority w:val="22"/>
    <w:qFormat/>
    <w:rsid w:val="00D748E9"/>
    <w:rPr>
      <w:b/>
      <w:bCs/>
    </w:rPr>
  </w:style>
  <w:style w:type="character" w:customStyle="1" w:styleId="TestoCarattere">
    <w:name w:val="Testo Carattere"/>
    <w:link w:val="Testo"/>
    <w:uiPriority w:val="99"/>
    <w:locked/>
    <w:rsid w:val="00ED0936"/>
    <w:rPr>
      <w:rFonts w:ascii="Arial" w:eastAsia="?????? Pro W3" w:hAnsi="Arial" w:cs="Arial"/>
      <w:noProof/>
      <w:color w:val="000000"/>
      <w:sz w:val="28"/>
    </w:rPr>
  </w:style>
  <w:style w:type="paragraph" w:customStyle="1" w:styleId="Testo">
    <w:name w:val="Testo"/>
    <w:basedOn w:val="Normal"/>
    <w:link w:val="TestoCarattere"/>
    <w:uiPriority w:val="99"/>
    <w:qFormat/>
    <w:rsid w:val="00ED0936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="Arial" w:eastAsia="?????? Pro W3" w:hAnsi="Arial" w:cs="Arial"/>
      <w:noProof/>
      <w:color w:val="000000"/>
      <w:sz w:val="28"/>
    </w:rPr>
  </w:style>
  <w:style w:type="paragraph" w:styleId="NoSpacing">
    <w:name w:val="No Spacing"/>
    <w:uiPriority w:val="1"/>
    <w:qFormat/>
    <w:rsid w:val="007B4378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A318E1"/>
    <w:pPr>
      <w:autoSpaceDE w:val="0"/>
      <w:autoSpaceDN w:val="0"/>
      <w:adjustRightInd w:val="0"/>
      <w:spacing w:line="181" w:lineRule="atLeast"/>
    </w:pPr>
    <w:rPr>
      <w:rFonts w:ascii="Verb Light" w:eastAsiaTheme="minorHAnsi" w:hAnsi="Verb Light" w:cstheme="minorBidi"/>
      <w:sz w:val="24"/>
      <w:szCs w:val="24"/>
    </w:rPr>
  </w:style>
  <w:style w:type="character" w:customStyle="1" w:styleId="A5">
    <w:name w:val="A5"/>
    <w:uiPriority w:val="99"/>
    <w:rsid w:val="00A318E1"/>
    <w:rPr>
      <w:rFonts w:cs="Verb Light"/>
      <w:color w:val="808285"/>
      <w:sz w:val="18"/>
      <w:szCs w:val="18"/>
      <w:u w:val="single"/>
    </w:rPr>
  </w:style>
  <w:style w:type="paragraph" w:customStyle="1" w:styleId="01INTROBOLD">
    <w:name w:val="01 INTRO BOLD"/>
    <w:basedOn w:val="Normal"/>
    <w:qFormat/>
    <w:rsid w:val="00115DE0"/>
    <w:pPr>
      <w:spacing w:line="300" w:lineRule="exact"/>
    </w:pPr>
    <w:rPr>
      <w:rFonts w:ascii="Arial" w:hAnsi="Arial" w:cs="Times New Roman"/>
      <w:b/>
      <w:color w:val="4F81BD" w:themeColor="accent1"/>
      <w:sz w:val="20"/>
      <w:szCs w:val="14"/>
      <w:lang w:val="en-US" w:eastAsia="it-IT"/>
    </w:rPr>
  </w:style>
  <w:style w:type="paragraph" w:customStyle="1" w:styleId="01TEXT">
    <w:name w:val="01_TEXT"/>
    <w:basedOn w:val="Normal"/>
    <w:rsid w:val="00115DE0"/>
    <w:pPr>
      <w:spacing w:line="280" w:lineRule="exact"/>
    </w:pPr>
    <w:rPr>
      <w:rFonts w:ascii="Arial" w:hAnsi="Arial" w:cs="Times New Roman"/>
      <w:color w:val="000000"/>
      <w:sz w:val="18"/>
      <w:szCs w:val="14"/>
      <w:lang w:val="en-US" w:eastAsia="it-IT"/>
    </w:rPr>
  </w:style>
  <w:style w:type="paragraph" w:customStyle="1" w:styleId="Default">
    <w:name w:val="Default"/>
    <w:rsid w:val="00115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ban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cacapita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abankgro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3701-20F9-4228-B6D5-E7F40EA3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portatil prensa</cp:lastModifiedBy>
  <cp:revision>2</cp:revision>
  <cp:lastPrinted>2018-05-03T12:31:00Z</cp:lastPrinted>
  <dcterms:created xsi:type="dcterms:W3CDTF">2018-12-21T11:35:00Z</dcterms:created>
  <dcterms:modified xsi:type="dcterms:W3CDTF">2018-12-21T11:35:00Z</dcterms:modified>
</cp:coreProperties>
</file>