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8236EE" w:rsidRDefault="00130B63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Fiat </w:t>
      </w:r>
      <w:r w:rsidR="00334CAD">
        <w:rPr>
          <w:rFonts w:ascii="Gill Sans MT" w:hAnsi="Gill Sans MT"/>
          <w:color w:val="000000" w:themeColor="text1"/>
          <w:sz w:val="36"/>
          <w:szCs w:val="36"/>
          <w:lang w:val="es-ES"/>
        </w:rPr>
        <w:t>se mantiene entre los mejores del año con el 500 dentro del top 5 del mercado</w:t>
      </w:r>
    </w:p>
    <w:p w:rsidR="00BF4FDD" w:rsidRPr="0001046F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01046F">
        <w:rPr>
          <w:b/>
          <w:bCs/>
        </w:rPr>
        <w:tab/>
      </w:r>
    </w:p>
    <w:p w:rsidR="0001046F" w:rsidRDefault="00334CAD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cs="Times New Roman"/>
          <w:b/>
          <w:bCs/>
          <w:lang w:eastAsia="en-GB"/>
        </w:rPr>
        <w:t xml:space="preserve">El icónico 500 acaba el mes de marzo como el cuarto modelo con mayor número de matriculaciones en España, con la marca italiana en la décima posición del </w:t>
      </w:r>
      <w:proofErr w:type="spellStart"/>
      <w:r>
        <w:rPr>
          <w:rFonts w:cs="Times New Roman"/>
          <w:b/>
          <w:bCs/>
          <w:lang w:eastAsia="en-GB"/>
        </w:rPr>
        <w:t>raking</w:t>
      </w:r>
      <w:proofErr w:type="spellEnd"/>
      <w:r>
        <w:rPr>
          <w:rFonts w:cs="Times New Roman"/>
          <w:b/>
          <w:bCs/>
          <w:lang w:eastAsia="en-GB"/>
        </w:rPr>
        <w:t xml:space="preserve"> del acumulado entre los fabricantes</w:t>
      </w:r>
      <w:r w:rsidR="00130B63">
        <w:rPr>
          <w:rFonts w:cs="Times New Roman"/>
          <w:b/>
          <w:bCs/>
          <w:lang w:eastAsia="en-GB"/>
        </w:rPr>
        <w:t>.</w:t>
      </w:r>
    </w:p>
    <w:p w:rsidR="00130B63" w:rsidRPr="0001046F" w:rsidRDefault="00334CAD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>
        <w:rPr>
          <w:rFonts w:cs="Times New Roman"/>
          <w:b/>
          <w:bCs/>
          <w:lang w:eastAsia="en-GB"/>
        </w:rPr>
        <w:t xml:space="preserve">Tanto </w:t>
      </w:r>
      <w:r w:rsidR="00130B63">
        <w:rPr>
          <w:rFonts w:cs="Times New Roman"/>
          <w:b/>
          <w:bCs/>
          <w:lang w:eastAsia="en-GB"/>
        </w:rPr>
        <w:t xml:space="preserve">Alfa Romeo </w:t>
      </w:r>
      <w:r>
        <w:rPr>
          <w:rFonts w:cs="Times New Roman"/>
          <w:b/>
          <w:bCs/>
          <w:lang w:eastAsia="en-GB"/>
        </w:rPr>
        <w:t xml:space="preserve">como  </w:t>
      </w:r>
      <w:r w:rsidR="00130B63">
        <w:rPr>
          <w:rFonts w:cs="Times New Roman"/>
          <w:b/>
          <w:bCs/>
          <w:lang w:eastAsia="en-GB"/>
        </w:rPr>
        <w:t xml:space="preserve">Jeep mantienen cifras de crecimiento </w:t>
      </w:r>
      <w:r w:rsidR="00566312">
        <w:rPr>
          <w:rFonts w:cs="Times New Roman"/>
          <w:b/>
          <w:bCs/>
          <w:lang w:eastAsia="en-GB"/>
        </w:rPr>
        <w:t>excepcionales</w:t>
      </w:r>
      <w:r w:rsidR="00130B63">
        <w:rPr>
          <w:rFonts w:cs="Times New Roman"/>
          <w:b/>
          <w:bCs/>
          <w:lang w:eastAsia="en-GB"/>
        </w:rPr>
        <w:t xml:space="preserve"> dentro </w:t>
      </w:r>
      <w:r w:rsidR="00566312">
        <w:rPr>
          <w:rFonts w:cs="Times New Roman"/>
          <w:b/>
          <w:bCs/>
          <w:lang w:eastAsia="en-GB"/>
        </w:rPr>
        <w:t xml:space="preserve">de </w:t>
      </w:r>
      <w:r w:rsidR="00130B63">
        <w:rPr>
          <w:rFonts w:cs="Times New Roman"/>
          <w:b/>
          <w:bCs/>
          <w:lang w:eastAsia="en-GB"/>
        </w:rPr>
        <w:t xml:space="preserve">un mercado </w:t>
      </w:r>
      <w:r>
        <w:rPr>
          <w:rFonts w:cs="Times New Roman"/>
          <w:b/>
          <w:bCs/>
          <w:lang w:eastAsia="en-GB"/>
        </w:rPr>
        <w:t>que ya arrastra siete meses de descenso</w:t>
      </w:r>
      <w:r w:rsidR="00130B63">
        <w:rPr>
          <w:rFonts w:cs="Times New Roman"/>
          <w:b/>
          <w:bCs/>
          <w:lang w:eastAsia="en-GB"/>
        </w:rPr>
        <w:t>.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8236EE" w:rsidRPr="008236EE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B6258E">
        <w:rPr>
          <w:rFonts w:cs="Times New Roman"/>
          <w:b/>
          <w:bCs/>
          <w:lang w:eastAsia="en-GB"/>
        </w:rPr>
        <w:t xml:space="preserve">3 </w:t>
      </w:r>
      <w:r w:rsidRPr="00F04B5B">
        <w:rPr>
          <w:rFonts w:cs="Times New Roman"/>
          <w:b/>
          <w:bCs/>
          <w:lang w:eastAsia="en-GB"/>
        </w:rPr>
        <w:t xml:space="preserve">de </w:t>
      </w:r>
      <w:r w:rsidR="00334CAD">
        <w:rPr>
          <w:rFonts w:cs="Times New Roman"/>
          <w:b/>
          <w:bCs/>
          <w:lang w:eastAsia="en-GB"/>
        </w:rPr>
        <w:t>abril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 w:rsidR="00130B63">
        <w:rPr>
          <w:rFonts w:cs="Times New Roman"/>
          <w:bCs/>
          <w:lang w:eastAsia="en-GB"/>
        </w:rPr>
        <w:t>Se mantiene la tendencia negativa</w:t>
      </w:r>
      <w:r>
        <w:rPr>
          <w:rFonts w:cs="Times New Roman"/>
          <w:bCs/>
          <w:lang w:eastAsia="en-GB"/>
        </w:rPr>
        <w:t xml:space="preserve"> para el mercado de turismos español. Durante el mes de </w:t>
      </w:r>
      <w:r w:rsidR="00334CAD">
        <w:rPr>
          <w:rFonts w:cs="Times New Roman"/>
          <w:bCs/>
          <w:lang w:eastAsia="en-GB"/>
        </w:rPr>
        <w:t>marzo</w:t>
      </w:r>
      <w:r>
        <w:rPr>
          <w:rFonts w:cs="Times New Roman"/>
          <w:bCs/>
          <w:lang w:eastAsia="en-GB"/>
        </w:rPr>
        <w:t xml:space="preserve"> se matricularon un total de </w:t>
      </w:r>
      <w:r w:rsidR="00334CAD">
        <w:rPr>
          <w:rFonts w:cs="Times New Roman"/>
          <w:bCs/>
          <w:lang w:eastAsia="en-GB"/>
        </w:rPr>
        <w:t>122</w:t>
      </w:r>
      <w:r w:rsidR="00130B63">
        <w:rPr>
          <w:rFonts w:cs="Times New Roman"/>
          <w:bCs/>
          <w:lang w:eastAsia="en-GB"/>
        </w:rPr>
        <w:t>.</w:t>
      </w:r>
      <w:r w:rsidR="00334CAD">
        <w:rPr>
          <w:rFonts w:cs="Times New Roman"/>
          <w:bCs/>
          <w:lang w:eastAsia="en-GB"/>
        </w:rPr>
        <w:t>664</w:t>
      </w:r>
      <w:r>
        <w:rPr>
          <w:rFonts w:cs="Times New Roman"/>
          <w:bCs/>
          <w:lang w:eastAsia="en-GB"/>
        </w:rPr>
        <w:t xml:space="preserve"> unidades, lo que representa un </w:t>
      </w:r>
      <w:r w:rsidR="00334CAD">
        <w:rPr>
          <w:rFonts w:cs="Times New Roman"/>
          <w:bCs/>
          <w:lang w:eastAsia="en-GB"/>
        </w:rPr>
        <w:t>-4,3</w:t>
      </w:r>
      <w:r>
        <w:rPr>
          <w:rFonts w:cs="Times New Roman"/>
          <w:bCs/>
          <w:lang w:eastAsia="en-GB"/>
        </w:rPr>
        <w:t xml:space="preserve">% con respecto al mismo mes del pasado año. </w:t>
      </w:r>
      <w:r w:rsidR="00130B63">
        <w:rPr>
          <w:rFonts w:cs="Times New Roman"/>
          <w:bCs/>
          <w:lang w:eastAsia="en-GB"/>
        </w:rPr>
        <w:t xml:space="preserve"> La cifra acumulada de los </w:t>
      </w:r>
      <w:r w:rsidR="00334CAD">
        <w:rPr>
          <w:rFonts w:cs="Times New Roman"/>
          <w:bCs/>
          <w:lang w:eastAsia="en-GB"/>
        </w:rPr>
        <w:t>tres</w:t>
      </w:r>
      <w:r w:rsidR="00130B63">
        <w:rPr>
          <w:rFonts w:cs="Times New Roman"/>
          <w:bCs/>
          <w:lang w:eastAsia="en-GB"/>
        </w:rPr>
        <w:t xml:space="preserve"> primeros meses es de </w:t>
      </w:r>
      <w:r w:rsidR="00334CAD">
        <w:rPr>
          <w:rFonts w:cs="Times New Roman"/>
          <w:bCs/>
          <w:lang w:eastAsia="en-GB"/>
        </w:rPr>
        <w:t>316.911</w:t>
      </w:r>
      <w:r w:rsidR="00130B63">
        <w:rPr>
          <w:rFonts w:cs="Times New Roman"/>
          <w:bCs/>
          <w:lang w:eastAsia="en-GB"/>
        </w:rPr>
        <w:t>.247 unidades, un -</w:t>
      </w:r>
      <w:r w:rsidR="00334CAD">
        <w:rPr>
          <w:rFonts w:cs="Times New Roman"/>
          <w:bCs/>
          <w:lang w:eastAsia="en-GB"/>
        </w:rPr>
        <w:t>6,9</w:t>
      </w:r>
      <w:r w:rsidR="00130B63">
        <w:rPr>
          <w:rFonts w:cs="Times New Roman"/>
          <w:bCs/>
          <w:lang w:eastAsia="en-GB"/>
        </w:rPr>
        <w:t>% comparada con 2018.</w:t>
      </w:r>
    </w:p>
    <w:p w:rsidR="008236EE" w:rsidRDefault="008236EE" w:rsidP="0001046F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130B63" w:rsidRDefault="00334CAD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Dentro de este entorno en recesión, </w:t>
      </w:r>
      <w:r w:rsidR="00130B63">
        <w:rPr>
          <w:rFonts w:cs="Times New Roman"/>
          <w:bCs/>
          <w:lang w:eastAsia="en-GB"/>
        </w:rPr>
        <w:t xml:space="preserve">Fiat cierra </w:t>
      </w:r>
      <w:r>
        <w:rPr>
          <w:rFonts w:cs="Times New Roman"/>
          <w:bCs/>
          <w:lang w:eastAsia="en-GB"/>
        </w:rPr>
        <w:t xml:space="preserve">marzo </w:t>
      </w:r>
      <w:r w:rsidR="00130B63">
        <w:rPr>
          <w:rFonts w:cs="Times New Roman"/>
          <w:bCs/>
          <w:lang w:eastAsia="en-GB"/>
        </w:rPr>
        <w:t xml:space="preserve">con un total de </w:t>
      </w:r>
      <w:r>
        <w:rPr>
          <w:rFonts w:cs="Times New Roman"/>
          <w:bCs/>
          <w:lang w:eastAsia="en-GB"/>
        </w:rPr>
        <w:t xml:space="preserve">5.708 </w:t>
      </w:r>
      <w:r w:rsidR="00130B63">
        <w:rPr>
          <w:rFonts w:cs="Times New Roman"/>
          <w:bCs/>
          <w:lang w:eastAsia="en-GB"/>
        </w:rPr>
        <w:t xml:space="preserve">matriculaciones, lo que le permite cerrar </w:t>
      </w:r>
      <w:r>
        <w:rPr>
          <w:rFonts w:cs="Times New Roman"/>
          <w:bCs/>
          <w:lang w:eastAsia="en-GB"/>
        </w:rPr>
        <w:t>el primer trimestre dentro del top 10 del ranking español, con un</w:t>
      </w:r>
      <w:r w:rsidR="00130B63">
        <w:rPr>
          <w:rFonts w:cs="Times New Roman"/>
          <w:bCs/>
          <w:lang w:eastAsia="en-GB"/>
        </w:rPr>
        <w:t xml:space="preserve"> acumulado </w:t>
      </w:r>
      <w:r>
        <w:rPr>
          <w:rFonts w:cs="Times New Roman"/>
          <w:bCs/>
          <w:lang w:eastAsia="en-GB"/>
        </w:rPr>
        <w:t>en</w:t>
      </w:r>
      <w:r w:rsidR="00130B63">
        <w:rPr>
          <w:rFonts w:cs="Times New Roman"/>
          <w:bCs/>
          <w:lang w:eastAsia="en-GB"/>
        </w:rPr>
        <w:t xml:space="preserve"> 2019 de </w:t>
      </w:r>
      <w:r>
        <w:rPr>
          <w:rFonts w:cs="Times New Roman"/>
          <w:bCs/>
          <w:lang w:eastAsia="en-GB"/>
        </w:rPr>
        <w:t>14.152</w:t>
      </w:r>
      <w:r w:rsidR="00130B63">
        <w:rPr>
          <w:rFonts w:cs="Times New Roman"/>
          <w:bCs/>
          <w:lang w:eastAsia="en-GB"/>
        </w:rPr>
        <w:t xml:space="preserve"> unidades. </w:t>
      </w:r>
    </w:p>
    <w:p w:rsidR="00130B63" w:rsidRDefault="00130B63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8236EE" w:rsidRDefault="00130B63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Por su parte, </w:t>
      </w:r>
      <w:r w:rsidR="0001046F">
        <w:rPr>
          <w:rFonts w:cs="Times New Roman"/>
          <w:bCs/>
          <w:lang w:eastAsia="en-GB"/>
        </w:rPr>
        <w:t xml:space="preserve">Alfa Romeo </w:t>
      </w:r>
      <w:r w:rsidR="00334CAD">
        <w:rPr>
          <w:rFonts w:cs="Times New Roman"/>
          <w:bCs/>
          <w:lang w:eastAsia="en-GB"/>
        </w:rPr>
        <w:t>sigue</w:t>
      </w:r>
      <w:r w:rsidR="0001046F">
        <w:rPr>
          <w:rFonts w:cs="Times New Roman"/>
          <w:bCs/>
          <w:lang w:eastAsia="en-GB"/>
        </w:rPr>
        <w:t xml:space="preserve"> destaca</w:t>
      </w:r>
      <w:r w:rsidR="00334CAD">
        <w:rPr>
          <w:rFonts w:cs="Times New Roman"/>
          <w:bCs/>
          <w:lang w:eastAsia="en-GB"/>
        </w:rPr>
        <w:t>n</w:t>
      </w:r>
      <w:r w:rsidR="0001046F">
        <w:rPr>
          <w:rFonts w:cs="Times New Roman"/>
          <w:bCs/>
          <w:lang w:eastAsia="en-GB"/>
        </w:rPr>
        <w:t xml:space="preserve">do como una de las marcas con </w:t>
      </w:r>
      <w:r w:rsidR="00334CAD">
        <w:rPr>
          <w:rFonts w:cs="Times New Roman"/>
          <w:bCs/>
          <w:lang w:eastAsia="en-GB"/>
        </w:rPr>
        <w:t>mejores cifras de crecimiento en lo que va de año</w:t>
      </w:r>
      <w:r w:rsidR="0001046F">
        <w:rPr>
          <w:rFonts w:cs="Times New Roman"/>
          <w:bCs/>
          <w:lang w:eastAsia="en-GB"/>
        </w:rPr>
        <w:t xml:space="preserve"> año, a</w:t>
      </w:r>
      <w:r>
        <w:rPr>
          <w:rFonts w:cs="Times New Roman"/>
          <w:bCs/>
          <w:lang w:eastAsia="en-GB"/>
        </w:rPr>
        <w:t>umenta</w:t>
      </w:r>
      <w:r w:rsidR="00F9551F">
        <w:rPr>
          <w:rFonts w:cs="Times New Roman"/>
          <w:bCs/>
          <w:lang w:eastAsia="en-GB"/>
        </w:rPr>
        <w:t>ndo</w:t>
      </w:r>
      <w:bookmarkStart w:id="14" w:name="_GoBack"/>
      <w:bookmarkEnd w:id="14"/>
      <w:r>
        <w:rPr>
          <w:rFonts w:cs="Times New Roman"/>
          <w:bCs/>
          <w:lang w:eastAsia="en-GB"/>
        </w:rPr>
        <w:t xml:space="preserve"> sus matriculaciones un </w:t>
      </w:r>
      <w:r w:rsidR="00334CAD">
        <w:rPr>
          <w:rFonts w:cs="Times New Roman"/>
          <w:bCs/>
          <w:lang w:eastAsia="en-GB"/>
        </w:rPr>
        <w:t>52,8</w:t>
      </w:r>
      <w:r w:rsidR="00BD225C">
        <w:rPr>
          <w:rFonts w:cs="Times New Roman"/>
          <w:bCs/>
          <w:lang w:eastAsia="en-GB"/>
        </w:rPr>
        <w:t>0</w:t>
      </w:r>
      <w:r w:rsidR="0001046F">
        <w:rPr>
          <w:rFonts w:cs="Times New Roman"/>
          <w:bCs/>
          <w:lang w:eastAsia="en-GB"/>
        </w:rPr>
        <w:t xml:space="preserve">% con respecto a </w:t>
      </w:r>
      <w:r w:rsidR="00334CAD">
        <w:rPr>
          <w:rFonts w:cs="Times New Roman"/>
          <w:bCs/>
          <w:lang w:eastAsia="en-GB"/>
        </w:rPr>
        <w:t>marzo</w:t>
      </w:r>
      <w:r w:rsidR="0001046F">
        <w:rPr>
          <w:rFonts w:cs="Times New Roman"/>
          <w:bCs/>
          <w:lang w:eastAsia="en-GB"/>
        </w:rPr>
        <w:t xml:space="preserve"> de 2018</w:t>
      </w:r>
      <w:r>
        <w:rPr>
          <w:rFonts w:cs="Times New Roman"/>
          <w:bCs/>
          <w:lang w:eastAsia="en-GB"/>
        </w:rPr>
        <w:t xml:space="preserve"> y ya acumula un total  de </w:t>
      </w:r>
      <w:r w:rsidR="00334CAD">
        <w:rPr>
          <w:rFonts w:cs="Times New Roman"/>
          <w:bCs/>
          <w:lang w:eastAsia="en-GB"/>
        </w:rPr>
        <w:t>1.220</w:t>
      </w:r>
      <w:r>
        <w:rPr>
          <w:rFonts w:cs="Times New Roman"/>
          <w:bCs/>
          <w:lang w:eastAsia="en-GB"/>
        </w:rPr>
        <w:t xml:space="preserve"> unidades, lo que representa un crecimiento de un </w:t>
      </w:r>
      <w:r w:rsidR="00334CAD">
        <w:rPr>
          <w:rFonts w:cs="Times New Roman"/>
          <w:bCs/>
          <w:lang w:eastAsia="en-GB"/>
        </w:rPr>
        <w:t>29,24</w:t>
      </w:r>
      <w:r>
        <w:rPr>
          <w:rFonts w:cs="Times New Roman"/>
          <w:bCs/>
          <w:lang w:eastAsia="en-GB"/>
        </w:rPr>
        <w:t>%</w:t>
      </w:r>
      <w:r w:rsidR="00334CAD">
        <w:rPr>
          <w:rFonts w:cs="Times New Roman"/>
          <w:bCs/>
          <w:lang w:eastAsia="en-GB"/>
        </w:rPr>
        <w:t xml:space="preserve"> en el primer trimestre</w:t>
      </w:r>
      <w:r w:rsidR="0001046F">
        <w:rPr>
          <w:rFonts w:cs="Times New Roman"/>
          <w:bCs/>
          <w:lang w:eastAsia="en-GB"/>
        </w:rPr>
        <w:t>.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E07BE1" w:rsidRPr="008236EE" w:rsidRDefault="00334CAD" w:rsidP="00334CAD">
      <w:pPr>
        <w:spacing w:line="360" w:lineRule="auto"/>
        <w:jc w:val="both"/>
        <w:rPr>
          <w:b/>
          <w:sz w:val="18"/>
          <w:szCs w:val="18"/>
        </w:rPr>
      </w:pPr>
      <w:r>
        <w:rPr>
          <w:rFonts w:cs="Times New Roman"/>
          <w:bCs/>
          <w:lang w:eastAsia="en-GB"/>
        </w:rPr>
        <w:t>De nuevo,</w:t>
      </w:r>
      <w:r w:rsidR="00130B63">
        <w:rPr>
          <w:rFonts w:cs="Times New Roman"/>
          <w:bCs/>
          <w:lang w:eastAsia="en-GB"/>
        </w:rPr>
        <w:t xml:space="preserve"> </w:t>
      </w:r>
      <w:r w:rsidR="0001046F">
        <w:rPr>
          <w:rFonts w:cs="Times New Roman"/>
          <w:bCs/>
          <w:lang w:eastAsia="en-GB"/>
        </w:rPr>
        <w:t>Jeep</w:t>
      </w:r>
      <w:r w:rsidR="00130B63">
        <w:rPr>
          <w:rFonts w:cs="Times New Roman"/>
          <w:bCs/>
          <w:lang w:eastAsia="en-GB"/>
        </w:rPr>
        <w:t xml:space="preserve"> mantiene un ritmo de</w:t>
      </w:r>
      <w:r w:rsidR="0001046F">
        <w:rPr>
          <w:rFonts w:cs="Times New Roman"/>
          <w:bCs/>
          <w:lang w:eastAsia="en-GB"/>
        </w:rPr>
        <w:t xml:space="preserve"> crecimiento </w:t>
      </w:r>
      <w:r w:rsidR="00130B63">
        <w:rPr>
          <w:rFonts w:cs="Times New Roman"/>
          <w:bCs/>
          <w:lang w:eastAsia="en-GB"/>
        </w:rPr>
        <w:t xml:space="preserve">absolutamente </w:t>
      </w:r>
      <w:r>
        <w:rPr>
          <w:rFonts w:cs="Times New Roman"/>
          <w:bCs/>
          <w:lang w:eastAsia="en-GB"/>
        </w:rPr>
        <w:t>increíble</w:t>
      </w:r>
      <w:r w:rsidR="00130B63">
        <w:rPr>
          <w:rFonts w:cs="Times New Roman"/>
          <w:bCs/>
          <w:lang w:eastAsia="en-GB"/>
        </w:rPr>
        <w:t xml:space="preserve"> dentro de la gran caída general que está sufriendo el mercado de turismos. En </w:t>
      </w:r>
      <w:r>
        <w:rPr>
          <w:rFonts w:cs="Times New Roman"/>
          <w:bCs/>
          <w:lang w:eastAsia="en-GB"/>
        </w:rPr>
        <w:t>marzo</w:t>
      </w:r>
      <w:r w:rsidR="00130B63">
        <w:rPr>
          <w:rFonts w:cs="Times New Roman"/>
          <w:bCs/>
          <w:lang w:eastAsia="en-GB"/>
        </w:rPr>
        <w:t xml:space="preserve">, con un total de </w:t>
      </w:r>
      <w:r>
        <w:rPr>
          <w:rFonts w:cs="Times New Roman"/>
          <w:bCs/>
          <w:lang w:eastAsia="en-GB"/>
        </w:rPr>
        <w:t>2.088</w:t>
      </w:r>
      <w:r w:rsidR="00130B63">
        <w:rPr>
          <w:rFonts w:cs="Times New Roman"/>
          <w:bCs/>
          <w:lang w:eastAsia="en-GB"/>
        </w:rPr>
        <w:t xml:space="preserve"> unidades, Jeep crece un </w:t>
      </w:r>
      <w:r w:rsidR="00BD225C">
        <w:rPr>
          <w:rFonts w:cs="Times New Roman"/>
          <w:bCs/>
          <w:lang w:eastAsia="en-GB"/>
        </w:rPr>
        <w:t>5</w:t>
      </w:r>
      <w:r>
        <w:rPr>
          <w:rFonts w:cs="Times New Roman"/>
          <w:bCs/>
          <w:lang w:eastAsia="en-GB"/>
        </w:rPr>
        <w:t>5,7</w:t>
      </w:r>
      <w:r w:rsidR="00130B63">
        <w:rPr>
          <w:rFonts w:cs="Times New Roman"/>
          <w:bCs/>
          <w:lang w:eastAsia="en-GB"/>
        </w:rPr>
        <w:t xml:space="preserve">%. En el acumulado del año, la marca ya ha superado las </w:t>
      </w:r>
      <w:r>
        <w:rPr>
          <w:rFonts w:cs="Times New Roman"/>
          <w:bCs/>
          <w:lang w:eastAsia="en-GB"/>
        </w:rPr>
        <w:t>5</w:t>
      </w:r>
      <w:r w:rsidR="00130B63">
        <w:rPr>
          <w:rFonts w:cs="Times New Roman"/>
          <w:bCs/>
          <w:lang w:eastAsia="en-GB"/>
        </w:rPr>
        <w:t xml:space="preserve">.000 unidades (en concreto, </w:t>
      </w:r>
      <w:r>
        <w:rPr>
          <w:rFonts w:cs="Times New Roman"/>
          <w:bCs/>
          <w:lang w:eastAsia="en-GB"/>
        </w:rPr>
        <w:t>5.117</w:t>
      </w:r>
      <w:r w:rsidR="00130B63">
        <w:rPr>
          <w:rFonts w:cs="Times New Roman"/>
          <w:bCs/>
          <w:lang w:eastAsia="en-GB"/>
        </w:rPr>
        <w:t xml:space="preserve">), lo que supone un incremento de un </w:t>
      </w:r>
      <w:r>
        <w:rPr>
          <w:rFonts w:cs="Times New Roman"/>
          <w:bCs/>
          <w:lang w:eastAsia="en-GB"/>
        </w:rPr>
        <w:t>72,46</w:t>
      </w:r>
      <w:r w:rsidR="00130B63">
        <w:rPr>
          <w:rFonts w:cs="Times New Roman"/>
          <w:bCs/>
          <w:lang w:eastAsia="en-GB"/>
        </w:rPr>
        <w:t>% con respecto al mismo periodo de 2018</w:t>
      </w:r>
      <w:r w:rsidR="0001046F">
        <w:rPr>
          <w:rFonts w:cs="Times New Roman"/>
          <w:bCs/>
          <w:lang w:eastAsia="en-GB"/>
        </w:rPr>
        <w:t xml:space="preserve">. </w:t>
      </w:r>
      <w:bookmarkEnd w:id="10"/>
      <w:bookmarkEnd w:id="11"/>
    </w:p>
    <w:bookmarkEnd w:id="12"/>
    <w:bookmarkEnd w:id="13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22421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2421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9E" w:rsidRDefault="00BB4B9E" w:rsidP="0040727A">
      <w:r>
        <w:separator/>
      </w:r>
    </w:p>
  </w:endnote>
  <w:endnote w:type="continuationSeparator" w:id="0">
    <w:p w:rsidR="00BB4B9E" w:rsidRDefault="00BB4B9E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05FBA" w:rsidRPr="00E05FB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05FBA" w:rsidRPr="00E05FB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05FBA" w:rsidRPr="00E05FB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9E" w:rsidRDefault="00BB4B9E" w:rsidP="0040727A">
      <w:r>
        <w:separator/>
      </w:r>
    </w:p>
  </w:footnote>
  <w:footnote w:type="continuationSeparator" w:id="0">
    <w:p w:rsidR="00BB4B9E" w:rsidRDefault="00BB4B9E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75EE9"/>
    <w:rsid w:val="003A454A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4606-A345-4594-BCE3-C25D069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2019-01-03T16:01:00Z</cp:lastPrinted>
  <dcterms:created xsi:type="dcterms:W3CDTF">2019-04-01T15:20:00Z</dcterms:created>
  <dcterms:modified xsi:type="dcterms:W3CDTF">2019-04-03T14:51:00Z</dcterms:modified>
</cp:coreProperties>
</file>