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2F" w:rsidRDefault="0062452F" w:rsidP="00777D78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35559C" w:rsidRPr="0035559C" w:rsidRDefault="0035559C" w:rsidP="0035559C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¡</w:t>
      </w:r>
      <w:r w:rsidRPr="0035559C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Feliz cumpleaños Fiat 500!</w:t>
      </w:r>
    </w:p>
    <w:p w:rsidR="0001046F" w:rsidRDefault="0001046F" w:rsidP="0001046F">
      <w:pPr>
        <w:spacing w:line="360" w:lineRule="auto"/>
        <w:jc w:val="both"/>
        <w:rPr>
          <w:rFonts w:cs="Times New Roman"/>
          <w:bCs/>
          <w:lang w:eastAsia="en-GB"/>
        </w:rPr>
      </w:pPr>
      <w:bookmarkStart w:id="6" w:name="OLE_LINK3"/>
      <w:bookmarkStart w:id="7" w:name="OLE_LINK4"/>
      <w:bookmarkStart w:id="8" w:name="OLE_LINK8"/>
      <w:bookmarkStart w:id="9" w:name="OLE_LINK9"/>
      <w:bookmarkEnd w:id="0"/>
      <w:bookmarkEnd w:id="1"/>
      <w:bookmarkEnd w:id="2"/>
      <w:bookmarkEnd w:id="3"/>
      <w:bookmarkEnd w:id="4"/>
      <w:bookmarkEnd w:id="5"/>
    </w:p>
    <w:p w:rsidR="0035559C" w:rsidRPr="0035559C" w:rsidRDefault="0035559C" w:rsidP="0035559C">
      <w:pPr>
        <w:pStyle w:val="Prrafodelista"/>
        <w:numPr>
          <w:ilvl w:val="0"/>
          <w:numId w:val="11"/>
        </w:numPr>
        <w:spacing w:line="360" w:lineRule="auto"/>
        <w:jc w:val="both"/>
        <w:rPr>
          <w:rFonts w:cstheme="minorHAnsi"/>
          <w:b/>
        </w:rPr>
      </w:pPr>
      <w:r w:rsidRPr="0035559C">
        <w:rPr>
          <w:b/>
        </w:rPr>
        <w:t xml:space="preserve">Ayer por la noche, comenzaron las celebraciones del 62 aniversario del emblemático Fiat 500. </w:t>
      </w:r>
    </w:p>
    <w:p w:rsidR="0035559C" w:rsidRDefault="0035559C" w:rsidP="0035559C">
      <w:pPr>
        <w:spacing w:line="360" w:lineRule="auto"/>
        <w:jc w:val="both"/>
        <w:rPr>
          <w:rFonts w:cstheme="minorHAnsi"/>
        </w:rPr>
      </w:pPr>
    </w:p>
    <w:p w:rsidR="0035559C" w:rsidRDefault="0035559C" w:rsidP="0035559C">
      <w:pPr>
        <w:spacing w:line="360" w:lineRule="auto"/>
        <w:jc w:val="both"/>
        <w:rPr>
          <w:rFonts w:cstheme="minorHAnsi"/>
          <w:color w:val="222222"/>
        </w:rPr>
      </w:pPr>
      <w:r w:rsidRPr="00F04B5B">
        <w:rPr>
          <w:rFonts w:cs="Times New Roman"/>
          <w:b/>
          <w:bCs/>
          <w:lang w:eastAsia="en-GB"/>
        </w:rPr>
        <w:t xml:space="preserve">Alcalá de Henares, </w:t>
      </w:r>
      <w:r>
        <w:rPr>
          <w:rFonts w:cs="Times New Roman"/>
          <w:b/>
          <w:bCs/>
          <w:lang w:eastAsia="en-GB"/>
        </w:rPr>
        <w:t xml:space="preserve">4 </w:t>
      </w:r>
      <w:r w:rsidRPr="00F04B5B">
        <w:rPr>
          <w:rFonts w:cs="Times New Roman"/>
          <w:b/>
          <w:bCs/>
          <w:lang w:eastAsia="en-GB"/>
        </w:rPr>
        <w:t xml:space="preserve">de </w:t>
      </w:r>
      <w:r>
        <w:rPr>
          <w:rFonts w:cs="Times New Roman"/>
          <w:b/>
          <w:bCs/>
          <w:lang w:eastAsia="en-GB"/>
        </w:rPr>
        <w:t>julio</w:t>
      </w:r>
      <w:r w:rsidRPr="00F04B5B">
        <w:rPr>
          <w:rFonts w:cs="Times New Roman"/>
          <w:b/>
          <w:bCs/>
          <w:lang w:eastAsia="en-GB"/>
        </w:rPr>
        <w:t xml:space="preserve"> de 2019.-</w:t>
      </w:r>
      <w:r>
        <w:rPr>
          <w:rFonts w:cs="Times New Roman"/>
          <w:bCs/>
          <w:lang w:eastAsia="en-GB"/>
        </w:rPr>
        <w:t xml:space="preserve"> </w:t>
      </w:r>
      <w:r>
        <w:t xml:space="preserve">Este año, los primeros en desear Feliz Cumpleaños al icono de la marca Fiat han sido los empleados de </w:t>
      </w:r>
      <w:proofErr w:type="spellStart"/>
      <w:r>
        <w:t>Mirafiori</w:t>
      </w:r>
      <w:proofErr w:type="spellEnd"/>
      <w:r>
        <w:t xml:space="preserve"> y los 500 propietarios que, acompañando a su héroe, en la cubierta del </w:t>
      </w:r>
      <w:proofErr w:type="spellStart"/>
      <w:r>
        <w:t>Lingotto</w:t>
      </w:r>
      <w:proofErr w:type="spellEnd"/>
      <w:r>
        <w:t xml:space="preserve"> en Turín, colocaron sus coches formando las palabras “</w:t>
      </w:r>
      <w:r>
        <w:rPr>
          <w:color w:val="222222"/>
        </w:rPr>
        <w:t xml:space="preserve">HAPPY BIRTHDAY 500”. </w:t>
      </w:r>
    </w:p>
    <w:p w:rsidR="0035559C" w:rsidRDefault="0035559C" w:rsidP="0035559C">
      <w:pPr>
        <w:spacing w:line="360" w:lineRule="auto"/>
        <w:jc w:val="both"/>
        <w:rPr>
          <w:rFonts w:cstheme="minorHAnsi"/>
          <w:color w:val="222222"/>
          <w:lang w:eastAsia="it-IT"/>
        </w:rPr>
      </w:pPr>
    </w:p>
    <w:p w:rsidR="0035559C" w:rsidRPr="00B877A0" w:rsidRDefault="0035559C" w:rsidP="0035559C">
      <w:pPr>
        <w:spacing w:line="360" w:lineRule="auto"/>
        <w:jc w:val="both"/>
        <w:rPr>
          <w:rFonts w:cstheme="minorHAnsi"/>
        </w:rPr>
      </w:pPr>
      <w:r>
        <w:t>“F</w:t>
      </w:r>
      <w:r>
        <w:rPr>
          <w:color w:val="222222"/>
          <w:shd w:val="clear" w:color="auto" w:fill="FFFFFF"/>
        </w:rPr>
        <w:t>eliz cumpleaños al coche más querido de Italia, muy querido también en toda Europa</w:t>
      </w:r>
      <w:r>
        <w:t>”. Estas han sido las palabras de Luca Napolitano, director de las marcas Fiat y Abarth en la región EMEA</w:t>
      </w:r>
      <w:r>
        <w:rPr>
          <w:color w:val="222222"/>
          <w:shd w:val="clear" w:color="auto" w:fill="FFFFFF"/>
        </w:rPr>
        <w:t xml:space="preserve">. Con 6 millones de unidades vendidas a lo largo del tiempo y más de 2 millones del modelo renovado en 2007, el Fiat 500 es líder europeo en el segmento de los coches urbanos y ha sido el automóvil </w:t>
      </w:r>
      <w:r w:rsidR="00F072CE">
        <w:rPr>
          <w:color w:val="222222"/>
          <w:shd w:val="clear" w:color="auto" w:fill="FFFFFF"/>
        </w:rPr>
        <w:t xml:space="preserve">de </w:t>
      </w:r>
      <w:r>
        <w:rPr>
          <w:color w:val="222222"/>
          <w:shd w:val="clear" w:color="auto" w:fill="FFFFFF"/>
        </w:rPr>
        <w:t xml:space="preserve">FCA más vendido en los últimos dos años. </w:t>
      </w:r>
      <w:r>
        <w:t>“</w:t>
      </w:r>
      <w:r>
        <w:rPr>
          <w:color w:val="222222"/>
          <w:shd w:val="clear" w:color="auto" w:fill="FFFFFF"/>
        </w:rPr>
        <w:t>Todo esto muestra claramente cómo de afectuosas se sienten las personas hacia nuestro 500</w:t>
      </w:r>
      <w:r>
        <w:t>”.</w:t>
      </w:r>
    </w:p>
    <w:p w:rsidR="0035559C" w:rsidRPr="00B877A0" w:rsidRDefault="0035559C" w:rsidP="0035559C">
      <w:pPr>
        <w:spacing w:line="360" w:lineRule="auto"/>
        <w:jc w:val="both"/>
        <w:rPr>
          <w:rFonts w:cstheme="minorHAnsi"/>
          <w:color w:val="222222"/>
          <w:lang w:eastAsia="it-IT"/>
        </w:rPr>
      </w:pPr>
    </w:p>
    <w:p w:rsidR="0035559C" w:rsidRPr="003175C0" w:rsidRDefault="0035559C" w:rsidP="0035559C">
      <w:pPr>
        <w:spacing w:line="360" w:lineRule="auto"/>
        <w:jc w:val="both"/>
        <w:rPr>
          <w:rFonts w:cstheme="minorHAnsi"/>
        </w:rPr>
      </w:pPr>
      <w:r>
        <w:t xml:space="preserve">El colorido despliegue de 100 vehículos </w:t>
      </w:r>
      <w:r>
        <w:rPr>
          <w:color w:val="222222"/>
        </w:rPr>
        <w:t>ha llevado al Fiat 500 al circuito de la cubierta</w:t>
      </w:r>
      <w:r w:rsidR="00F072CE">
        <w:rPr>
          <w:color w:val="222222"/>
        </w:rPr>
        <w:t xml:space="preserve"> del </w:t>
      </w:r>
      <w:proofErr w:type="spellStart"/>
      <w:r w:rsidR="00F072CE">
        <w:rPr>
          <w:color w:val="222222"/>
        </w:rPr>
        <w:t>Lingotto</w:t>
      </w:r>
      <w:proofErr w:type="spellEnd"/>
      <w:r>
        <w:rPr>
          <w:color w:val="222222"/>
        </w:rPr>
        <w:t xml:space="preserve">, </w:t>
      </w:r>
      <w:r>
        <w:t xml:space="preserve">donde se probó en los años cincuenta antes de conquistar el mundo. Desde el raro 500 </w:t>
      </w:r>
      <w:proofErr w:type="spellStart"/>
      <w:r>
        <w:t>Cappellini</w:t>
      </w:r>
      <w:proofErr w:type="spellEnd"/>
      <w:r>
        <w:t xml:space="preserve"> de 2007 hasta el 500 </w:t>
      </w:r>
      <w:proofErr w:type="spellStart"/>
      <w:r>
        <w:t>Blackjack</w:t>
      </w:r>
      <w:proofErr w:type="spellEnd"/>
      <w:r>
        <w:t xml:space="preserve"> de 2010, el 500C Twin Air de 2011 y el exclusivo 500C GQ de 2014, </w:t>
      </w:r>
      <w:r w:rsidR="00F463F2">
        <w:t xml:space="preserve">el 500 </w:t>
      </w:r>
      <w:proofErr w:type="spellStart"/>
      <w:r w:rsidR="00F463F2">
        <w:t>by</w:t>
      </w:r>
      <w:proofErr w:type="spellEnd"/>
      <w:r w:rsidR="00F463F2">
        <w:t xml:space="preserve"> Gucci de 2011 y el 500 Riva de 2016, </w:t>
      </w:r>
      <w:bookmarkStart w:id="10" w:name="_GoBack"/>
      <w:bookmarkEnd w:id="10"/>
      <w:r>
        <w:t xml:space="preserve">el audaz Abarth 695 Tributo Ferrari de 2009 y el 500C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Diesel</w:t>
      </w:r>
      <w:proofErr w:type="spellEnd"/>
      <w:r>
        <w:t xml:space="preserve"> de 2010, y la nueva serie conmemorativa del 120 aniversario del 500 de este año. Estos son solo algunos de los coches que, en un perfecto estilo 500, llenaron de color la cubierta del </w:t>
      </w:r>
      <w:proofErr w:type="spellStart"/>
      <w:r>
        <w:t>Lingotto</w:t>
      </w:r>
      <w:proofErr w:type="spellEnd"/>
      <w:r>
        <w:t xml:space="preserve"> e iluminaron la noche con mil reflejos multicolores.</w:t>
      </w:r>
    </w:p>
    <w:p w:rsidR="0035559C" w:rsidRDefault="0035559C" w:rsidP="0035559C">
      <w:pPr>
        <w:spacing w:line="360" w:lineRule="auto"/>
        <w:jc w:val="both"/>
      </w:pPr>
    </w:p>
    <w:p w:rsidR="009935E3" w:rsidRDefault="0035559C" w:rsidP="0035559C">
      <w:pPr>
        <w:spacing w:line="360" w:lineRule="auto"/>
        <w:jc w:val="both"/>
      </w:pPr>
      <w:r>
        <w:rPr>
          <w:color w:val="222222"/>
        </w:rPr>
        <w:t xml:space="preserve">El 4 de julio siempre </w:t>
      </w:r>
      <w:r w:rsidR="00F072CE">
        <w:rPr>
          <w:color w:val="222222"/>
        </w:rPr>
        <w:t>supone</w:t>
      </w:r>
      <w:r>
        <w:rPr>
          <w:color w:val="222222"/>
        </w:rPr>
        <w:t xml:space="preserve"> una oportunidad especial para sorprender celebrando el cumpleaños del 500. Este año, el 500 ha vuelto a hacerlo: entró en el </w:t>
      </w:r>
      <w:proofErr w:type="spellStart"/>
      <w:r>
        <w:rPr>
          <w:color w:val="222222"/>
        </w:rPr>
        <w:t>MoMA</w:t>
      </w:r>
      <w:proofErr w:type="spellEnd"/>
      <w:r>
        <w:rPr>
          <w:color w:val="222222"/>
        </w:rPr>
        <w:t xml:space="preserve"> de Nueva York y se convirtió en una obra de arte, y entró en el mundo del cine junto con </w:t>
      </w:r>
      <w:proofErr w:type="spellStart"/>
      <w:r>
        <w:rPr>
          <w:color w:val="222222"/>
        </w:rPr>
        <w:t>Adrien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Brody</w:t>
      </w:r>
      <w:proofErr w:type="spellEnd"/>
      <w:r>
        <w:rPr>
          <w:color w:val="222222"/>
        </w:rPr>
        <w:t xml:space="preserve"> en 2017, por no mencionar que entró en el Libro Guinness de los récords </w:t>
      </w:r>
      <w:r>
        <w:rPr>
          <w:rStyle w:val="nfasis"/>
          <w:bCs/>
        </w:rPr>
        <w:t xml:space="preserve">en la categoría “Imagen más grande de un vehículo hecha con personas” </w:t>
      </w:r>
      <w:r>
        <w:rPr>
          <w:color w:val="222222"/>
        </w:rPr>
        <w:t xml:space="preserve">en 2015... este año, el cumpleaños del “Cinquino” tiene como objetivo fortalecer el </w:t>
      </w:r>
      <w:r>
        <w:t xml:space="preserve">profundo vínculo entre la histórica fábrica de Fiat, el 500 y la </w:t>
      </w:r>
    </w:p>
    <w:p w:rsidR="009935E3" w:rsidRDefault="009935E3" w:rsidP="0035559C">
      <w:pPr>
        <w:spacing w:line="360" w:lineRule="auto"/>
        <w:jc w:val="both"/>
      </w:pPr>
    </w:p>
    <w:p w:rsidR="009935E3" w:rsidRDefault="009935E3" w:rsidP="0035559C">
      <w:pPr>
        <w:spacing w:line="360" w:lineRule="auto"/>
        <w:jc w:val="both"/>
      </w:pPr>
    </w:p>
    <w:p w:rsidR="009935E3" w:rsidRDefault="009935E3" w:rsidP="0035559C">
      <w:pPr>
        <w:spacing w:line="360" w:lineRule="auto"/>
        <w:jc w:val="both"/>
      </w:pPr>
    </w:p>
    <w:p w:rsidR="0035559C" w:rsidRDefault="0035559C" w:rsidP="0035559C">
      <w:pPr>
        <w:spacing w:line="360" w:lineRule="auto"/>
        <w:jc w:val="both"/>
        <w:rPr>
          <w:rFonts w:cstheme="minorHAnsi"/>
        </w:rPr>
      </w:pPr>
      <w:r>
        <w:t>ciudad de Turín, que hace 120 años asistió al nacimiento de la “</w:t>
      </w:r>
      <w:proofErr w:type="spellStart"/>
      <w:r>
        <w:t>Fabbrica</w:t>
      </w:r>
      <w:proofErr w:type="spellEnd"/>
      <w:r>
        <w:t xml:space="preserve"> Italiana </w:t>
      </w:r>
      <w:proofErr w:type="spellStart"/>
      <w:r>
        <w:t>Automobili</w:t>
      </w:r>
      <w:proofErr w:type="spellEnd"/>
      <w:r>
        <w:t xml:space="preserve"> Torino”.</w:t>
      </w:r>
    </w:p>
    <w:p w:rsidR="0035559C" w:rsidRDefault="0035559C" w:rsidP="0035559C">
      <w:pPr>
        <w:spacing w:line="360" w:lineRule="auto"/>
        <w:jc w:val="both"/>
      </w:pPr>
    </w:p>
    <w:p w:rsidR="0035559C" w:rsidRDefault="0035559C" w:rsidP="0035559C">
      <w:pPr>
        <w:spacing w:line="360" w:lineRule="auto"/>
        <w:jc w:val="both"/>
      </w:pPr>
      <w:r>
        <w:t xml:space="preserve">El </w:t>
      </w:r>
      <w:proofErr w:type="spellStart"/>
      <w:r>
        <w:t>Lingotto</w:t>
      </w:r>
      <w:proofErr w:type="spellEnd"/>
      <w:r>
        <w:t xml:space="preserve"> se inauguró en 1923 y aún hoy es admirado por su modernidad y la elegancia de su desarrollo vertical, además de por la singularidad de su circuito de pruebas en la azotea.</w:t>
      </w:r>
    </w:p>
    <w:p w:rsidR="0035559C" w:rsidRPr="004C405A" w:rsidRDefault="0035559C" w:rsidP="0035559C">
      <w:pPr>
        <w:spacing w:line="360" w:lineRule="auto"/>
        <w:jc w:val="both"/>
        <w:rPr>
          <w:rFonts w:cstheme="minorHAnsi"/>
        </w:rPr>
      </w:pPr>
    </w:p>
    <w:p w:rsidR="0035559C" w:rsidRDefault="0035559C" w:rsidP="0035559C">
      <w:pPr>
        <w:spacing w:line="360" w:lineRule="auto"/>
        <w:jc w:val="both"/>
        <w:rPr>
          <w:rFonts w:cstheme="minorHAnsi"/>
        </w:rPr>
      </w:pPr>
      <w:r>
        <w:t>Utilice los siguientes enlaces para ver vídeos y fotos del evento.</w:t>
      </w:r>
    </w:p>
    <w:p w:rsidR="004F1EDE" w:rsidRPr="004F1EDE" w:rsidRDefault="004F1EDE" w:rsidP="0035559C">
      <w:pPr>
        <w:spacing w:line="360" w:lineRule="auto"/>
        <w:jc w:val="both"/>
        <w:rPr>
          <w:rFonts w:cstheme="minorHAnsi"/>
        </w:rPr>
      </w:pPr>
    </w:p>
    <w:bookmarkEnd w:id="6"/>
    <w:bookmarkEnd w:id="7"/>
    <w:bookmarkEnd w:id="8"/>
    <w:bookmarkEnd w:id="9"/>
    <w:p w:rsidR="00275C27" w:rsidRDefault="00275C27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275C27" w:rsidRDefault="00275C27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334CAD" w:rsidRPr="00F072CE" w:rsidRDefault="00334CAD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F072CE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F072CE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F072CE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9"/>
      <w:footerReference w:type="default" r:id="rId10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05" w:rsidRDefault="00EB4E05" w:rsidP="0040727A">
      <w:r>
        <w:separator/>
      </w:r>
    </w:p>
  </w:endnote>
  <w:endnote w:type="continuationSeparator" w:id="0">
    <w:p w:rsidR="00EB4E05" w:rsidRDefault="00EB4E05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02546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102546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102546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05" w:rsidRDefault="00EB4E05" w:rsidP="0040727A">
      <w:r>
        <w:separator/>
      </w:r>
    </w:p>
  </w:footnote>
  <w:footnote w:type="continuationSeparator" w:id="0">
    <w:p w:rsidR="00EB4E05" w:rsidRDefault="00EB4E05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CF6"/>
    <w:multiLevelType w:val="hybridMultilevel"/>
    <w:tmpl w:val="555AB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06154"/>
    <w:multiLevelType w:val="hybridMultilevel"/>
    <w:tmpl w:val="5412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1046F"/>
    <w:rsid w:val="00015A03"/>
    <w:rsid w:val="0001603F"/>
    <w:rsid w:val="0002037D"/>
    <w:rsid w:val="0003158B"/>
    <w:rsid w:val="00037BBE"/>
    <w:rsid w:val="00040EE9"/>
    <w:rsid w:val="000410F9"/>
    <w:rsid w:val="0004327C"/>
    <w:rsid w:val="00045001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5BBC"/>
    <w:rsid w:val="000E5F8E"/>
    <w:rsid w:val="000F1D99"/>
    <w:rsid w:val="000F2A1F"/>
    <w:rsid w:val="000F39AD"/>
    <w:rsid w:val="000F39D9"/>
    <w:rsid w:val="00100C7E"/>
    <w:rsid w:val="00102546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5C27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173F"/>
    <w:rsid w:val="003060F3"/>
    <w:rsid w:val="003075BA"/>
    <w:rsid w:val="003205CA"/>
    <w:rsid w:val="003239AD"/>
    <w:rsid w:val="003258D5"/>
    <w:rsid w:val="00334CAD"/>
    <w:rsid w:val="00336E14"/>
    <w:rsid w:val="00344268"/>
    <w:rsid w:val="0035559C"/>
    <w:rsid w:val="0035732A"/>
    <w:rsid w:val="00375EE9"/>
    <w:rsid w:val="003A454A"/>
    <w:rsid w:val="003B02D3"/>
    <w:rsid w:val="003B2FC2"/>
    <w:rsid w:val="003B5E1C"/>
    <w:rsid w:val="003B604D"/>
    <w:rsid w:val="003B6B4D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36EB8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E397A"/>
    <w:rsid w:val="004E41B3"/>
    <w:rsid w:val="004F1EDE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414CF"/>
    <w:rsid w:val="0055058C"/>
    <w:rsid w:val="00555B39"/>
    <w:rsid w:val="00556B64"/>
    <w:rsid w:val="00562E81"/>
    <w:rsid w:val="00566312"/>
    <w:rsid w:val="0057401A"/>
    <w:rsid w:val="005769CF"/>
    <w:rsid w:val="005A3219"/>
    <w:rsid w:val="005B34C4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2452F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44CA"/>
    <w:rsid w:val="006E78DB"/>
    <w:rsid w:val="006F1970"/>
    <w:rsid w:val="00704B41"/>
    <w:rsid w:val="00710E9A"/>
    <w:rsid w:val="007179F2"/>
    <w:rsid w:val="00740753"/>
    <w:rsid w:val="00742856"/>
    <w:rsid w:val="00744A74"/>
    <w:rsid w:val="00746987"/>
    <w:rsid w:val="007470AA"/>
    <w:rsid w:val="00747D6E"/>
    <w:rsid w:val="007555AD"/>
    <w:rsid w:val="00756B8C"/>
    <w:rsid w:val="0077383F"/>
    <w:rsid w:val="00777CE8"/>
    <w:rsid w:val="00777D78"/>
    <w:rsid w:val="007820C2"/>
    <w:rsid w:val="007826F7"/>
    <w:rsid w:val="00796A99"/>
    <w:rsid w:val="007B2775"/>
    <w:rsid w:val="007B7327"/>
    <w:rsid w:val="007C22FB"/>
    <w:rsid w:val="007C4AA0"/>
    <w:rsid w:val="007D228B"/>
    <w:rsid w:val="007D4DCC"/>
    <w:rsid w:val="007D7F2C"/>
    <w:rsid w:val="007E4B54"/>
    <w:rsid w:val="007E7DB2"/>
    <w:rsid w:val="007F3B1B"/>
    <w:rsid w:val="007F42CE"/>
    <w:rsid w:val="0080593F"/>
    <w:rsid w:val="00807297"/>
    <w:rsid w:val="00821BFC"/>
    <w:rsid w:val="008236EE"/>
    <w:rsid w:val="00825E46"/>
    <w:rsid w:val="00826617"/>
    <w:rsid w:val="00831ECD"/>
    <w:rsid w:val="008341CC"/>
    <w:rsid w:val="0084139F"/>
    <w:rsid w:val="008524D7"/>
    <w:rsid w:val="00856055"/>
    <w:rsid w:val="00873252"/>
    <w:rsid w:val="008740C3"/>
    <w:rsid w:val="008762DB"/>
    <w:rsid w:val="008771EC"/>
    <w:rsid w:val="008917B0"/>
    <w:rsid w:val="008C404E"/>
    <w:rsid w:val="008D5087"/>
    <w:rsid w:val="008E77B1"/>
    <w:rsid w:val="008E7DF0"/>
    <w:rsid w:val="008F35CB"/>
    <w:rsid w:val="008F404C"/>
    <w:rsid w:val="009017F2"/>
    <w:rsid w:val="00922A3A"/>
    <w:rsid w:val="00923D1E"/>
    <w:rsid w:val="00925938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91E7D"/>
    <w:rsid w:val="00992775"/>
    <w:rsid w:val="009935E3"/>
    <w:rsid w:val="00996245"/>
    <w:rsid w:val="009A38A3"/>
    <w:rsid w:val="009C5591"/>
    <w:rsid w:val="009C5820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45A5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D4C4B"/>
    <w:rsid w:val="00AE1780"/>
    <w:rsid w:val="00AE35CD"/>
    <w:rsid w:val="00AE79DC"/>
    <w:rsid w:val="00B0019C"/>
    <w:rsid w:val="00B10248"/>
    <w:rsid w:val="00B103AF"/>
    <w:rsid w:val="00B2051F"/>
    <w:rsid w:val="00B21B70"/>
    <w:rsid w:val="00B23C3A"/>
    <w:rsid w:val="00B32CA2"/>
    <w:rsid w:val="00B3370B"/>
    <w:rsid w:val="00B35FEB"/>
    <w:rsid w:val="00B56A6C"/>
    <w:rsid w:val="00B6258E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69A6"/>
    <w:rsid w:val="00BB33D8"/>
    <w:rsid w:val="00BB4B9E"/>
    <w:rsid w:val="00BC3EBE"/>
    <w:rsid w:val="00BC5935"/>
    <w:rsid w:val="00BC688D"/>
    <w:rsid w:val="00BD225C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20E27"/>
    <w:rsid w:val="00C21DE1"/>
    <w:rsid w:val="00C2543C"/>
    <w:rsid w:val="00C31BB5"/>
    <w:rsid w:val="00C4271C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3769"/>
    <w:rsid w:val="00D049C5"/>
    <w:rsid w:val="00D06300"/>
    <w:rsid w:val="00D14789"/>
    <w:rsid w:val="00D20C2C"/>
    <w:rsid w:val="00D22E39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5604"/>
    <w:rsid w:val="00DD766C"/>
    <w:rsid w:val="00DE0773"/>
    <w:rsid w:val="00DE5D55"/>
    <w:rsid w:val="00DF296F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82FD1"/>
    <w:rsid w:val="00E92DBA"/>
    <w:rsid w:val="00E96D41"/>
    <w:rsid w:val="00EA2208"/>
    <w:rsid w:val="00EA35CE"/>
    <w:rsid w:val="00EB4E05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072CE"/>
    <w:rsid w:val="00F103B9"/>
    <w:rsid w:val="00F10B69"/>
    <w:rsid w:val="00F449FB"/>
    <w:rsid w:val="00F44D0D"/>
    <w:rsid w:val="00F463F2"/>
    <w:rsid w:val="00F46FD5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4F1EDE"/>
    <w:rPr>
      <w:b/>
      <w:bCs/>
    </w:rPr>
  </w:style>
  <w:style w:type="character" w:styleId="nfasis">
    <w:name w:val="Emphasis"/>
    <w:basedOn w:val="Fuentedeprrafopredeter"/>
    <w:uiPriority w:val="20"/>
    <w:qFormat/>
    <w:rsid w:val="003555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4F1EDE"/>
    <w:rPr>
      <w:b/>
      <w:bCs/>
    </w:rPr>
  </w:style>
  <w:style w:type="character" w:styleId="nfasis">
    <w:name w:val="Emphasis"/>
    <w:basedOn w:val="Fuentedeprrafopredeter"/>
    <w:uiPriority w:val="20"/>
    <w:qFormat/>
    <w:rsid w:val="00355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3AA7-2DCE-4200-9E38-06EEDFA4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3</cp:revision>
  <cp:lastPrinted>2019-01-03T16:01:00Z</cp:lastPrinted>
  <dcterms:created xsi:type="dcterms:W3CDTF">2019-07-03T14:30:00Z</dcterms:created>
  <dcterms:modified xsi:type="dcterms:W3CDTF">2019-07-04T08:50:00Z</dcterms:modified>
</cp:coreProperties>
</file>