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E1" w:rsidRDefault="00E07BE1" w:rsidP="00E07BE1">
      <w:pPr>
        <w:pStyle w:val="03INTESTAZIONEBOLD"/>
        <w:spacing w:line="360" w:lineRule="auto"/>
        <w:ind w:left="-851" w:right="-143"/>
        <w:rPr>
          <w:rFonts w:ascii="Gill Sans MT" w:hAnsi="Gill Sans MT"/>
          <w:color w:val="000000" w:themeColor="text1"/>
          <w:sz w:val="40"/>
          <w:szCs w:val="40"/>
          <w:lang w:val="es-ES"/>
        </w:rPr>
      </w:pPr>
      <w:bookmarkStart w:id="0" w:name="OLE_LINK1"/>
      <w:bookmarkStart w:id="1" w:name="OLE_LINK2"/>
      <w:bookmarkStart w:id="2" w:name="OLE_LINK7"/>
    </w:p>
    <w:p w:rsidR="006D31A2" w:rsidRDefault="00BB7E88" w:rsidP="00F54EC0">
      <w:pPr>
        <w:pStyle w:val="03INTESTAZIONEBOLD"/>
        <w:spacing w:line="360" w:lineRule="auto"/>
        <w:ind w:right="566" w:hanging="142"/>
        <w:jc w:val="center"/>
        <w:rPr>
          <w:rFonts w:ascii="Gill Sans MT" w:hAnsi="Gill Sans MT"/>
          <w:color w:val="000000" w:themeColor="text1"/>
          <w:sz w:val="40"/>
          <w:szCs w:val="40"/>
          <w:lang w:val="es-ES"/>
        </w:rPr>
      </w:pPr>
      <w:bookmarkStart w:id="3" w:name="OLE_LINK14"/>
      <w:bookmarkStart w:id="4" w:name="OLE_LINK15"/>
      <w:bookmarkStart w:id="5" w:name="OLE_LINK16"/>
      <w:r>
        <w:rPr>
          <w:rFonts w:ascii="Gill Sans MT" w:hAnsi="Gill Sans MT"/>
          <w:color w:val="000000" w:themeColor="text1"/>
          <w:sz w:val="40"/>
          <w:szCs w:val="40"/>
          <w:lang w:val="es-ES"/>
        </w:rPr>
        <w:t>Panda Raid 2017,</w:t>
      </w:r>
    </w:p>
    <w:p w:rsidR="00BB7E88" w:rsidRPr="00BB7E88" w:rsidRDefault="00BB7E88" w:rsidP="009626DA">
      <w:pPr>
        <w:pStyle w:val="03INTESTAZIONEBOLD"/>
        <w:spacing w:line="360" w:lineRule="auto"/>
        <w:ind w:right="566" w:hanging="142"/>
        <w:jc w:val="center"/>
        <w:rPr>
          <w:rFonts w:ascii="Gill Sans MT" w:hAnsi="Gill Sans MT"/>
          <w:color w:val="000000" w:themeColor="text1"/>
          <w:sz w:val="36"/>
          <w:szCs w:val="36"/>
          <w:lang w:val="es-ES"/>
        </w:rPr>
      </w:pPr>
      <w:proofErr w:type="gramStart"/>
      <w:r w:rsidRPr="00BB7E88">
        <w:rPr>
          <w:rFonts w:ascii="Gill Sans MT" w:hAnsi="Gill Sans MT"/>
          <w:color w:val="000000" w:themeColor="text1"/>
          <w:sz w:val="36"/>
          <w:szCs w:val="36"/>
          <w:lang w:val="es-ES"/>
        </w:rPr>
        <w:t>el</w:t>
      </w:r>
      <w:proofErr w:type="gramEnd"/>
      <w:r w:rsidRPr="00BB7E88">
        <w:rPr>
          <w:rFonts w:ascii="Gill Sans MT" w:hAnsi="Gill Sans MT"/>
          <w:color w:val="000000" w:themeColor="text1"/>
          <w:sz w:val="36"/>
          <w:szCs w:val="36"/>
          <w:lang w:val="es-ES"/>
        </w:rPr>
        <w:t xml:space="preserve"> rey urbano </w:t>
      </w:r>
      <w:r w:rsidR="009626DA">
        <w:rPr>
          <w:rFonts w:ascii="Gill Sans MT" w:hAnsi="Gill Sans MT"/>
          <w:color w:val="000000" w:themeColor="text1"/>
          <w:sz w:val="36"/>
          <w:szCs w:val="36"/>
          <w:lang w:val="es-ES"/>
        </w:rPr>
        <w:t>a la</w:t>
      </w:r>
      <w:r w:rsidRPr="00BB7E88">
        <w:rPr>
          <w:rFonts w:ascii="Gill Sans MT" w:hAnsi="Gill Sans MT"/>
          <w:color w:val="000000" w:themeColor="text1"/>
          <w:sz w:val="36"/>
          <w:szCs w:val="36"/>
          <w:lang w:val="es-ES"/>
        </w:rPr>
        <w:t xml:space="preserve"> conquista</w:t>
      </w:r>
      <w:r w:rsidR="009626DA">
        <w:rPr>
          <w:rFonts w:ascii="Gill Sans MT" w:hAnsi="Gill Sans MT"/>
          <w:color w:val="000000" w:themeColor="text1"/>
          <w:sz w:val="36"/>
          <w:szCs w:val="36"/>
          <w:lang w:val="es-ES"/>
        </w:rPr>
        <w:t xml:space="preserve"> d</w:t>
      </w:r>
      <w:r w:rsidRPr="00BB7E88">
        <w:rPr>
          <w:rFonts w:ascii="Gill Sans MT" w:hAnsi="Gill Sans MT"/>
          <w:color w:val="000000" w:themeColor="text1"/>
          <w:sz w:val="36"/>
          <w:szCs w:val="36"/>
          <w:lang w:val="es-ES"/>
        </w:rPr>
        <w:t>el desierto</w:t>
      </w:r>
    </w:p>
    <w:p w:rsidR="00F54EC0" w:rsidRPr="00106F8B" w:rsidRDefault="00F54EC0" w:rsidP="00217E0B">
      <w:pPr>
        <w:pStyle w:val="03INTESTAZIONEBOLD"/>
        <w:spacing w:line="360" w:lineRule="auto"/>
        <w:ind w:right="566" w:hanging="142"/>
        <w:jc w:val="center"/>
        <w:rPr>
          <w:rFonts w:ascii="Gill Sans MT" w:hAnsi="Gill Sans MT"/>
          <w:color w:val="000000" w:themeColor="text1"/>
          <w:sz w:val="40"/>
          <w:szCs w:val="40"/>
          <w:lang w:val="es-ES"/>
        </w:rPr>
      </w:pPr>
    </w:p>
    <w:p w:rsidR="00BB7E88" w:rsidRPr="00BB7E88" w:rsidRDefault="00BB7E88" w:rsidP="00BB7E88">
      <w:pPr>
        <w:pStyle w:val="Prrafodelista1"/>
        <w:numPr>
          <w:ilvl w:val="0"/>
          <w:numId w:val="7"/>
        </w:numPr>
        <w:spacing w:line="360" w:lineRule="auto"/>
        <w:ind w:left="0" w:right="566" w:hanging="142"/>
        <w:jc w:val="both"/>
        <w:rPr>
          <w:bCs/>
        </w:rPr>
      </w:pPr>
      <w:bookmarkStart w:id="6" w:name="OLE_LINK5"/>
      <w:bookmarkStart w:id="7" w:name="OLE_LINK6"/>
      <w:bookmarkStart w:id="8" w:name="OLE_LINK12"/>
      <w:bookmarkStart w:id="9" w:name="OLE_LINK13"/>
      <w:bookmarkStart w:id="10" w:name="OLE_LINK3"/>
      <w:bookmarkStart w:id="11" w:name="OLE_LINK4"/>
      <w:bookmarkEnd w:id="0"/>
      <w:bookmarkEnd w:id="1"/>
      <w:bookmarkEnd w:id="2"/>
      <w:bookmarkEnd w:id="3"/>
      <w:bookmarkEnd w:id="4"/>
      <w:bookmarkEnd w:id="5"/>
      <w:r>
        <w:rPr>
          <w:b/>
          <w:i/>
        </w:rPr>
        <w:t xml:space="preserve">Este fin de semana arranca la novena edición de esta aventura que ya se ha convertido en una prueba clásica del off </w:t>
      </w:r>
      <w:proofErr w:type="spellStart"/>
      <w:r>
        <w:rPr>
          <w:b/>
          <w:i/>
        </w:rPr>
        <w:t>road</w:t>
      </w:r>
      <w:proofErr w:type="spellEnd"/>
    </w:p>
    <w:p w:rsidR="00BB7E88" w:rsidRDefault="00BB7E88" w:rsidP="00BB7E88">
      <w:pPr>
        <w:pStyle w:val="Prrafodelista1"/>
        <w:numPr>
          <w:ilvl w:val="0"/>
          <w:numId w:val="7"/>
        </w:numPr>
        <w:spacing w:line="360" w:lineRule="auto"/>
        <w:ind w:left="0" w:right="566" w:hanging="142"/>
        <w:jc w:val="both"/>
        <w:rPr>
          <w:b/>
          <w:i/>
        </w:rPr>
      </w:pPr>
      <w:r w:rsidRPr="009626DA">
        <w:rPr>
          <w:b/>
          <w:i/>
        </w:rPr>
        <w:t>Un total de 300 equipos tomarán la salida desde Madrid con destino a Marrakech, donde llegarán dentro de una semana en la que habrán recorrido más de 3.000 kilómetros</w:t>
      </w:r>
    </w:p>
    <w:p w:rsidR="009626DA" w:rsidRPr="009626DA" w:rsidRDefault="009626DA" w:rsidP="00BB7E88">
      <w:pPr>
        <w:pStyle w:val="Prrafodelista1"/>
        <w:numPr>
          <w:ilvl w:val="0"/>
          <w:numId w:val="7"/>
        </w:numPr>
        <w:spacing w:line="360" w:lineRule="auto"/>
        <w:ind w:left="0" w:right="566" w:hanging="142"/>
        <w:jc w:val="both"/>
        <w:rPr>
          <w:b/>
          <w:i/>
        </w:rPr>
      </w:pPr>
      <w:r>
        <w:rPr>
          <w:b/>
          <w:i/>
        </w:rPr>
        <w:t xml:space="preserve">El </w:t>
      </w:r>
      <w:r w:rsidR="001E51F9">
        <w:rPr>
          <w:b/>
          <w:i/>
        </w:rPr>
        <w:t xml:space="preserve">rey </w:t>
      </w:r>
      <w:r>
        <w:rPr>
          <w:b/>
          <w:i/>
        </w:rPr>
        <w:t xml:space="preserve">urbano italiano </w:t>
      </w:r>
      <w:r w:rsidR="001E51F9">
        <w:rPr>
          <w:b/>
          <w:i/>
        </w:rPr>
        <w:t>demuestra, una vez más lejos del asfalto,</w:t>
      </w:r>
      <w:r>
        <w:rPr>
          <w:b/>
          <w:i/>
        </w:rPr>
        <w:t xml:space="preserve"> todas las virtudes con las  que ha sido diseñado y fabricado </w:t>
      </w:r>
      <w:r w:rsidR="001E51F9">
        <w:rPr>
          <w:b/>
          <w:i/>
        </w:rPr>
        <w:t>a lo largo de su historia</w:t>
      </w:r>
    </w:p>
    <w:p w:rsidR="00BB7E88" w:rsidRPr="00BB7E88" w:rsidRDefault="00BB7E88" w:rsidP="009626DA">
      <w:pPr>
        <w:pStyle w:val="Prrafodelista1"/>
        <w:spacing w:line="360" w:lineRule="auto"/>
        <w:ind w:right="566"/>
        <w:jc w:val="both"/>
        <w:rPr>
          <w:bCs/>
        </w:rPr>
      </w:pPr>
    </w:p>
    <w:p w:rsidR="006D31A2" w:rsidRDefault="00134D90" w:rsidP="001B2351">
      <w:pPr>
        <w:pStyle w:val="Prrafodelista1"/>
        <w:spacing w:line="360" w:lineRule="auto"/>
        <w:ind w:left="-142" w:right="566"/>
        <w:jc w:val="both"/>
        <w:rPr>
          <w:bCs/>
        </w:rPr>
      </w:pPr>
      <w:r w:rsidRPr="00DE6F4E">
        <w:rPr>
          <w:b/>
          <w:bCs/>
        </w:rPr>
        <w:t>Alcalá de Henares</w:t>
      </w:r>
      <w:r>
        <w:rPr>
          <w:b/>
          <w:bCs/>
        </w:rPr>
        <w:t>,</w:t>
      </w:r>
      <w:r w:rsidRPr="00DE6F4E">
        <w:rPr>
          <w:b/>
          <w:bCs/>
        </w:rPr>
        <w:t xml:space="preserve"> </w:t>
      </w:r>
      <w:r w:rsidR="008E5C79">
        <w:rPr>
          <w:b/>
          <w:bCs/>
        </w:rPr>
        <w:t>2</w:t>
      </w:r>
      <w:r w:rsidR="00923D1E">
        <w:rPr>
          <w:b/>
          <w:bCs/>
        </w:rPr>
        <w:t xml:space="preserve"> </w:t>
      </w:r>
      <w:r w:rsidRPr="00DE6F4E">
        <w:rPr>
          <w:b/>
          <w:bCs/>
        </w:rPr>
        <w:t xml:space="preserve">de </w:t>
      </w:r>
      <w:r w:rsidR="008E5C79">
        <w:rPr>
          <w:b/>
          <w:bCs/>
        </w:rPr>
        <w:t>marzo</w:t>
      </w:r>
      <w:r w:rsidRPr="00DE6F4E">
        <w:rPr>
          <w:b/>
          <w:bCs/>
        </w:rPr>
        <w:t xml:space="preserve"> de 201</w:t>
      </w:r>
      <w:bookmarkEnd w:id="6"/>
      <w:bookmarkEnd w:id="7"/>
      <w:r w:rsidR="00F47287">
        <w:rPr>
          <w:b/>
          <w:bCs/>
        </w:rPr>
        <w:t>7</w:t>
      </w:r>
      <w:r>
        <w:rPr>
          <w:b/>
          <w:bCs/>
        </w:rPr>
        <w:t xml:space="preserve">.- </w:t>
      </w:r>
      <w:bookmarkStart w:id="12" w:name="OLE_LINK8"/>
      <w:bookmarkStart w:id="13" w:name="OLE_LINK9"/>
      <w:bookmarkEnd w:id="8"/>
      <w:bookmarkEnd w:id="9"/>
      <w:r w:rsidR="008E5C79" w:rsidRPr="008E5C79">
        <w:rPr>
          <w:bCs/>
        </w:rPr>
        <w:t xml:space="preserve">El próximo sábado 4 de marzo, tres centenares de Panda tomarán el madrileño Paseo de </w:t>
      </w:r>
      <w:proofErr w:type="spellStart"/>
      <w:r w:rsidR="008E5C79" w:rsidRPr="008E5C79">
        <w:rPr>
          <w:bCs/>
        </w:rPr>
        <w:t>Camoens</w:t>
      </w:r>
      <w:proofErr w:type="spellEnd"/>
      <w:r w:rsidR="008E5C79" w:rsidRPr="008E5C79">
        <w:rPr>
          <w:bCs/>
        </w:rPr>
        <w:t xml:space="preserve"> desde primera hora de la mañana para </w:t>
      </w:r>
      <w:r w:rsidR="008E5C79">
        <w:rPr>
          <w:bCs/>
        </w:rPr>
        <w:t>enfrentarse a la novena edición del Panda Raid, una prueba que ya se ha convertido en todo un clásico y que les llevará a recorrer más de 3.000 kilómetros a lo largo de siete etapas hasta terminar en Marrakech.</w:t>
      </w:r>
    </w:p>
    <w:p w:rsidR="001B2351" w:rsidRDefault="001B2351" w:rsidP="001B2351">
      <w:pPr>
        <w:pStyle w:val="Prrafodelista1"/>
        <w:spacing w:line="360" w:lineRule="auto"/>
        <w:ind w:left="-142" w:right="566"/>
        <w:jc w:val="both"/>
        <w:rPr>
          <w:bCs/>
        </w:rPr>
      </w:pPr>
    </w:p>
    <w:p w:rsidR="001B2351" w:rsidRDefault="001B2351" w:rsidP="001B2351">
      <w:pPr>
        <w:pStyle w:val="Prrafodelista1"/>
        <w:spacing w:line="360" w:lineRule="auto"/>
        <w:ind w:left="-142" w:right="566"/>
        <w:jc w:val="both"/>
        <w:rPr>
          <w:bCs/>
        </w:rPr>
      </w:pPr>
      <w:r>
        <w:rPr>
          <w:bCs/>
        </w:rPr>
        <w:t xml:space="preserve">Para esta edición, los 300 equipos inscritos están citados a las 8.00 de la mañana para realizar las verificaciones técnicas y administrativas previas a la salida, a partir de las 12.30 horas. Por delante tendrán la etapa prólogo que les llevará hasta Almería, donde cogerán el </w:t>
      </w:r>
      <w:proofErr w:type="spellStart"/>
      <w:r>
        <w:rPr>
          <w:bCs/>
        </w:rPr>
        <w:t>Ferry</w:t>
      </w:r>
      <w:proofErr w:type="spellEnd"/>
      <w:r>
        <w:rPr>
          <w:bCs/>
        </w:rPr>
        <w:t xml:space="preserve"> que les pondrá en suelo africano para el inicio de la primera etapa de la prueba. </w:t>
      </w:r>
    </w:p>
    <w:p w:rsidR="001B2351" w:rsidRDefault="001B2351" w:rsidP="0091490B">
      <w:pPr>
        <w:pStyle w:val="Prrafodelista1"/>
        <w:spacing w:line="360" w:lineRule="auto"/>
        <w:ind w:left="-142" w:right="566"/>
        <w:jc w:val="both"/>
        <w:rPr>
          <w:bCs/>
        </w:rPr>
      </w:pPr>
      <w:r>
        <w:rPr>
          <w:bCs/>
        </w:rPr>
        <w:t>Seis días más tarde, la caravana de Fiat Panda hará meta en Marrakech para poner fin a una nueva edición de una prueba en la que el modelo italiano</w:t>
      </w:r>
      <w:r w:rsidR="0091490B">
        <w:rPr>
          <w:bCs/>
        </w:rPr>
        <w:t>, nacido en 1980,</w:t>
      </w:r>
      <w:r>
        <w:rPr>
          <w:bCs/>
        </w:rPr>
        <w:t xml:space="preserve"> es el protagonista por excelencia. </w:t>
      </w:r>
    </w:p>
    <w:p w:rsidR="0091490B" w:rsidRDefault="0091490B" w:rsidP="0091490B">
      <w:pPr>
        <w:pStyle w:val="Prrafodelista1"/>
        <w:spacing w:line="360" w:lineRule="auto"/>
        <w:ind w:left="-142" w:right="566"/>
        <w:jc w:val="both"/>
        <w:rPr>
          <w:bCs/>
        </w:rPr>
      </w:pPr>
    </w:p>
    <w:p w:rsidR="0091490B" w:rsidRDefault="0091490B" w:rsidP="0091490B">
      <w:pPr>
        <w:pStyle w:val="Prrafodelista1"/>
        <w:spacing w:line="360" w:lineRule="auto"/>
        <w:ind w:left="-142" w:right="566"/>
        <w:jc w:val="both"/>
        <w:rPr>
          <w:bCs/>
        </w:rPr>
      </w:pPr>
      <w:r>
        <w:rPr>
          <w:bCs/>
        </w:rPr>
        <w:t>Todas las versiones anteriores al año 2003 de los Fiat Panda y Panda 4x4 son admitidas para participar en el Panda Raid sin ninguna preparación específica</w:t>
      </w:r>
      <w:r w:rsidR="006641CB">
        <w:rPr>
          <w:bCs/>
        </w:rPr>
        <w:t xml:space="preserve"> (divididas en categorías 4x2, 4x4 y Estudiante)</w:t>
      </w:r>
      <w:r>
        <w:rPr>
          <w:bCs/>
        </w:rPr>
        <w:t xml:space="preserve">. Simplemente es obligatorio tener toda la documentación en regla (permiso de circulación, seguro e ITV), montar llantas originales de 13 pulgadas y un </w:t>
      </w:r>
      <w:proofErr w:type="spellStart"/>
      <w:r>
        <w:rPr>
          <w:bCs/>
        </w:rPr>
        <w:t>cubrec</w:t>
      </w:r>
      <w:r w:rsidR="0041136A">
        <w:rPr>
          <w:bCs/>
        </w:rPr>
        <w:t>á</w:t>
      </w:r>
      <w:r>
        <w:rPr>
          <w:bCs/>
        </w:rPr>
        <w:t>rter</w:t>
      </w:r>
      <w:proofErr w:type="spellEnd"/>
      <w:r>
        <w:rPr>
          <w:bCs/>
        </w:rPr>
        <w:t xml:space="preserve"> para proteger la parte baja de la mecánica.</w:t>
      </w:r>
    </w:p>
    <w:p w:rsidR="0091490B" w:rsidRDefault="0091490B" w:rsidP="0091490B">
      <w:pPr>
        <w:pStyle w:val="Prrafodelista1"/>
        <w:spacing w:line="360" w:lineRule="auto"/>
        <w:ind w:left="-142" w:right="566"/>
        <w:jc w:val="both"/>
        <w:rPr>
          <w:bCs/>
        </w:rPr>
      </w:pPr>
    </w:p>
    <w:p w:rsidR="0091490B" w:rsidRPr="0091490B" w:rsidRDefault="0091490B" w:rsidP="0091490B">
      <w:pPr>
        <w:pStyle w:val="Prrafodelista1"/>
        <w:spacing w:line="360" w:lineRule="auto"/>
        <w:ind w:left="-142" w:right="566"/>
        <w:jc w:val="both"/>
        <w:rPr>
          <w:bCs/>
          <w:sz w:val="28"/>
          <w:szCs w:val="28"/>
          <w:u w:val="single"/>
        </w:rPr>
      </w:pPr>
      <w:r w:rsidRPr="0091490B">
        <w:rPr>
          <w:bCs/>
          <w:sz w:val="28"/>
          <w:szCs w:val="28"/>
          <w:u w:val="single"/>
        </w:rPr>
        <w:lastRenderedPageBreak/>
        <w:t>Recorrido Panda Raid 2017:</w:t>
      </w:r>
    </w:p>
    <w:p w:rsidR="0091490B" w:rsidRDefault="0091490B" w:rsidP="0091490B">
      <w:pPr>
        <w:pStyle w:val="Prrafodelista1"/>
        <w:numPr>
          <w:ilvl w:val="0"/>
          <w:numId w:val="9"/>
        </w:numPr>
        <w:spacing w:line="360" w:lineRule="auto"/>
        <w:ind w:right="566"/>
        <w:jc w:val="both"/>
        <w:rPr>
          <w:bCs/>
        </w:rPr>
      </w:pPr>
      <w:r>
        <w:rPr>
          <w:bCs/>
        </w:rPr>
        <w:t>4 marzo - Etapa 0: Madrid – Almería</w:t>
      </w:r>
    </w:p>
    <w:p w:rsidR="0091490B" w:rsidRDefault="0091490B" w:rsidP="0091490B">
      <w:pPr>
        <w:pStyle w:val="Prrafodelista1"/>
        <w:numPr>
          <w:ilvl w:val="0"/>
          <w:numId w:val="9"/>
        </w:numPr>
        <w:spacing w:line="360" w:lineRule="auto"/>
        <w:ind w:right="566"/>
        <w:jc w:val="both"/>
        <w:rPr>
          <w:bCs/>
        </w:rPr>
      </w:pPr>
      <w:r>
        <w:rPr>
          <w:bCs/>
        </w:rPr>
        <w:t xml:space="preserve">5 marzo – Etapa 1: </w:t>
      </w:r>
      <w:proofErr w:type="spellStart"/>
      <w:r>
        <w:rPr>
          <w:bCs/>
        </w:rPr>
        <w:t>Nador</w:t>
      </w:r>
      <w:proofErr w:type="spellEnd"/>
      <w:r>
        <w:rPr>
          <w:bCs/>
        </w:rPr>
        <w:t xml:space="preserve"> – </w:t>
      </w:r>
      <w:proofErr w:type="spellStart"/>
      <w:r>
        <w:rPr>
          <w:bCs/>
        </w:rPr>
        <w:t>Tissaf</w:t>
      </w:r>
      <w:proofErr w:type="spellEnd"/>
    </w:p>
    <w:p w:rsidR="0091490B" w:rsidRDefault="0091490B" w:rsidP="0091490B">
      <w:pPr>
        <w:pStyle w:val="Prrafodelista1"/>
        <w:numPr>
          <w:ilvl w:val="0"/>
          <w:numId w:val="9"/>
        </w:numPr>
        <w:spacing w:line="360" w:lineRule="auto"/>
        <w:ind w:right="566"/>
        <w:jc w:val="both"/>
        <w:rPr>
          <w:bCs/>
        </w:rPr>
      </w:pPr>
      <w:r>
        <w:rPr>
          <w:bCs/>
        </w:rPr>
        <w:t xml:space="preserve">6 marzo – Etapa 2: </w:t>
      </w:r>
      <w:proofErr w:type="spellStart"/>
      <w:r>
        <w:rPr>
          <w:bCs/>
        </w:rPr>
        <w:t>Tissaf</w:t>
      </w:r>
      <w:proofErr w:type="spellEnd"/>
      <w:r>
        <w:rPr>
          <w:bCs/>
        </w:rPr>
        <w:t xml:space="preserve"> – </w:t>
      </w:r>
      <w:proofErr w:type="spellStart"/>
      <w:r>
        <w:rPr>
          <w:bCs/>
        </w:rPr>
        <w:t>Boudnib</w:t>
      </w:r>
      <w:proofErr w:type="spellEnd"/>
    </w:p>
    <w:p w:rsidR="0091490B" w:rsidRDefault="0091490B" w:rsidP="0091490B">
      <w:pPr>
        <w:pStyle w:val="Prrafodelista1"/>
        <w:numPr>
          <w:ilvl w:val="0"/>
          <w:numId w:val="9"/>
        </w:numPr>
        <w:spacing w:line="360" w:lineRule="auto"/>
        <w:ind w:right="566"/>
        <w:jc w:val="both"/>
        <w:rPr>
          <w:bCs/>
        </w:rPr>
      </w:pPr>
      <w:r>
        <w:rPr>
          <w:bCs/>
        </w:rPr>
        <w:t xml:space="preserve">7 marzo – Etapa 3: </w:t>
      </w:r>
      <w:proofErr w:type="spellStart"/>
      <w:r>
        <w:rPr>
          <w:bCs/>
        </w:rPr>
        <w:t>Boudnib</w:t>
      </w:r>
      <w:proofErr w:type="spellEnd"/>
      <w:r>
        <w:rPr>
          <w:bCs/>
        </w:rPr>
        <w:t xml:space="preserve"> – </w:t>
      </w:r>
      <w:proofErr w:type="spellStart"/>
      <w:r>
        <w:rPr>
          <w:bCs/>
        </w:rPr>
        <w:t>Merzouga</w:t>
      </w:r>
      <w:proofErr w:type="spellEnd"/>
    </w:p>
    <w:p w:rsidR="0091490B" w:rsidRDefault="0091490B" w:rsidP="0091490B">
      <w:pPr>
        <w:pStyle w:val="Prrafodelista1"/>
        <w:numPr>
          <w:ilvl w:val="0"/>
          <w:numId w:val="9"/>
        </w:numPr>
        <w:spacing w:line="360" w:lineRule="auto"/>
        <w:ind w:right="566"/>
        <w:jc w:val="both"/>
        <w:rPr>
          <w:bCs/>
        </w:rPr>
      </w:pPr>
      <w:r>
        <w:rPr>
          <w:bCs/>
        </w:rPr>
        <w:t xml:space="preserve">8 marzo – Etapa 4: </w:t>
      </w:r>
      <w:proofErr w:type="spellStart"/>
      <w:r>
        <w:rPr>
          <w:bCs/>
        </w:rPr>
        <w:t>Merzouga</w:t>
      </w:r>
      <w:proofErr w:type="spellEnd"/>
      <w:r>
        <w:rPr>
          <w:bCs/>
        </w:rPr>
        <w:t xml:space="preserve"> – </w:t>
      </w:r>
      <w:proofErr w:type="spellStart"/>
      <w:r>
        <w:rPr>
          <w:bCs/>
        </w:rPr>
        <w:t>Tafraute</w:t>
      </w:r>
      <w:proofErr w:type="spellEnd"/>
    </w:p>
    <w:p w:rsidR="0091490B" w:rsidRDefault="0091490B" w:rsidP="0091490B">
      <w:pPr>
        <w:pStyle w:val="Prrafodelista1"/>
        <w:numPr>
          <w:ilvl w:val="0"/>
          <w:numId w:val="9"/>
        </w:numPr>
        <w:spacing w:line="360" w:lineRule="auto"/>
        <w:ind w:right="566"/>
        <w:jc w:val="both"/>
        <w:rPr>
          <w:bCs/>
        </w:rPr>
      </w:pPr>
      <w:r>
        <w:rPr>
          <w:bCs/>
        </w:rPr>
        <w:t xml:space="preserve">9 marzo – Etapa 5: </w:t>
      </w:r>
      <w:proofErr w:type="spellStart"/>
      <w:r>
        <w:rPr>
          <w:bCs/>
        </w:rPr>
        <w:t>Tafraute</w:t>
      </w:r>
      <w:proofErr w:type="spellEnd"/>
      <w:r>
        <w:rPr>
          <w:bCs/>
        </w:rPr>
        <w:t xml:space="preserve"> – </w:t>
      </w:r>
      <w:proofErr w:type="spellStart"/>
      <w:r>
        <w:rPr>
          <w:bCs/>
        </w:rPr>
        <w:t>Tansikht</w:t>
      </w:r>
      <w:proofErr w:type="spellEnd"/>
    </w:p>
    <w:p w:rsidR="0091490B" w:rsidRDefault="0091490B" w:rsidP="0091490B">
      <w:pPr>
        <w:pStyle w:val="Prrafodelista1"/>
        <w:numPr>
          <w:ilvl w:val="0"/>
          <w:numId w:val="9"/>
        </w:numPr>
        <w:spacing w:line="360" w:lineRule="auto"/>
        <w:ind w:right="566"/>
        <w:jc w:val="both"/>
        <w:rPr>
          <w:bCs/>
        </w:rPr>
      </w:pPr>
      <w:r>
        <w:rPr>
          <w:bCs/>
        </w:rPr>
        <w:t xml:space="preserve">10 marzo – Etapa 6: </w:t>
      </w:r>
      <w:proofErr w:type="spellStart"/>
      <w:r>
        <w:rPr>
          <w:bCs/>
        </w:rPr>
        <w:t>Tansikht</w:t>
      </w:r>
      <w:proofErr w:type="spellEnd"/>
      <w:r>
        <w:rPr>
          <w:bCs/>
        </w:rPr>
        <w:t xml:space="preserve"> </w:t>
      </w:r>
      <w:r w:rsidR="00664F55">
        <w:rPr>
          <w:bCs/>
        </w:rPr>
        <w:t>–</w:t>
      </w:r>
      <w:r>
        <w:rPr>
          <w:bCs/>
        </w:rPr>
        <w:t xml:space="preserve"> Marrakech</w:t>
      </w:r>
    </w:p>
    <w:p w:rsidR="00664F55" w:rsidRDefault="00664F55" w:rsidP="00664F55">
      <w:pPr>
        <w:pStyle w:val="Prrafodelista1"/>
        <w:spacing w:line="360" w:lineRule="auto"/>
        <w:ind w:right="566"/>
        <w:jc w:val="both"/>
        <w:rPr>
          <w:bCs/>
        </w:rPr>
      </w:pPr>
    </w:p>
    <w:p w:rsidR="00664F55" w:rsidRDefault="00664F55" w:rsidP="00664F55">
      <w:pPr>
        <w:pStyle w:val="Prrafodelista1"/>
        <w:spacing w:line="360" w:lineRule="auto"/>
        <w:ind w:right="566"/>
        <w:jc w:val="both"/>
        <w:rPr>
          <w:bCs/>
        </w:rPr>
      </w:pPr>
      <w:r>
        <w:rPr>
          <w:bCs/>
        </w:rPr>
        <w:t>Más información: www.pandaraid.com</w:t>
      </w:r>
    </w:p>
    <w:p w:rsidR="001B2351" w:rsidRDefault="001B2351" w:rsidP="001B2351">
      <w:pPr>
        <w:pStyle w:val="Prrafodelista"/>
        <w:rPr>
          <w:bCs/>
        </w:rPr>
      </w:pPr>
    </w:p>
    <w:p w:rsidR="001B2351" w:rsidRPr="00FD6F3F" w:rsidRDefault="00FD6F3F" w:rsidP="001B2351">
      <w:pPr>
        <w:pStyle w:val="Prrafodelista1"/>
        <w:spacing w:line="360" w:lineRule="auto"/>
        <w:ind w:left="0" w:right="566"/>
        <w:jc w:val="both"/>
        <w:rPr>
          <w:b/>
          <w:bCs/>
        </w:rPr>
      </w:pPr>
      <w:r w:rsidRPr="00FD6F3F">
        <w:rPr>
          <w:b/>
          <w:bCs/>
        </w:rPr>
        <w:t xml:space="preserve">Fiat Panda, </w:t>
      </w:r>
      <w:r w:rsidR="00664F55">
        <w:rPr>
          <w:b/>
          <w:bCs/>
        </w:rPr>
        <w:t>único</w:t>
      </w:r>
      <w:r w:rsidRPr="00FD6F3F">
        <w:rPr>
          <w:b/>
          <w:bCs/>
        </w:rPr>
        <w:t xml:space="preserve"> rey de la ciudad capaz de conquistar el desierto</w:t>
      </w:r>
    </w:p>
    <w:p w:rsidR="00664F55" w:rsidRDefault="00664F55" w:rsidP="00664F55">
      <w:pPr>
        <w:spacing w:line="360" w:lineRule="auto"/>
        <w:jc w:val="both"/>
        <w:rPr>
          <w:rFonts w:cs="Times New Roman"/>
          <w:bCs/>
          <w:lang w:eastAsia="en-GB"/>
        </w:rPr>
      </w:pPr>
    </w:p>
    <w:p w:rsidR="00664F55" w:rsidRDefault="00664F55" w:rsidP="00664F55">
      <w:pPr>
        <w:spacing w:line="360" w:lineRule="auto"/>
        <w:jc w:val="both"/>
        <w:rPr>
          <w:rFonts w:asciiTheme="minorHAnsi" w:hAnsiTheme="minorHAnsi"/>
        </w:rPr>
      </w:pPr>
      <w:r>
        <w:rPr>
          <w:rFonts w:cs="Times New Roman"/>
          <w:bCs/>
          <w:lang w:eastAsia="en-GB"/>
        </w:rPr>
        <w:t xml:space="preserve">Polivalencia, fiabilidad y un bajo coste de uso no solo hacen al Fiat Panda en el vehículo idóneo para una aventura como el Panda Raid tras al volante de una de las versiones anteriores, sino que, por ejemplo, </w:t>
      </w:r>
      <w:r>
        <w:rPr>
          <w:rFonts w:asciiTheme="minorHAnsi" w:hAnsiTheme="minorHAnsi"/>
        </w:rPr>
        <w:t>el actual Fiat Panda</w:t>
      </w:r>
      <w:r w:rsidRPr="00F24A58">
        <w:rPr>
          <w:rFonts w:asciiTheme="minorHAnsi" w:hAnsiTheme="minorHAnsi"/>
        </w:rPr>
        <w:t xml:space="preserve"> Cross es el 4x4 más vendido en Europa con menos de 3,8 metros de longitud</w:t>
      </w:r>
      <w:r>
        <w:rPr>
          <w:rFonts w:asciiTheme="minorHAnsi" w:hAnsiTheme="minorHAnsi"/>
        </w:rPr>
        <w:t xml:space="preserve">. Además,  por </w:t>
      </w:r>
      <w:r w:rsidRPr="00F24A58">
        <w:rPr>
          <w:rFonts w:asciiTheme="minorHAnsi" w:hAnsiTheme="minorHAnsi"/>
        </w:rPr>
        <w:t>la versatilidad de sus 5 puertas y su interior modular, su nivel de confort</w:t>
      </w:r>
      <w:r>
        <w:rPr>
          <w:rFonts w:asciiTheme="minorHAnsi" w:hAnsiTheme="minorHAnsi"/>
        </w:rPr>
        <w:t>, el equipamiento tecnológico de primer nivel</w:t>
      </w:r>
      <w:r w:rsidRPr="00F24A58">
        <w:rPr>
          <w:rFonts w:asciiTheme="minorHAnsi" w:hAnsiTheme="minorHAnsi"/>
        </w:rPr>
        <w:t xml:space="preserve"> y la eficiencia de sus motores, explican por qué el Panda ha sido el </w:t>
      </w:r>
      <w:proofErr w:type="spellStart"/>
      <w:r w:rsidRPr="00F24A58">
        <w:rPr>
          <w:rFonts w:asciiTheme="minorHAnsi" w:hAnsiTheme="minorHAnsi"/>
        </w:rPr>
        <w:t>city</w:t>
      </w:r>
      <w:proofErr w:type="spellEnd"/>
      <w:r w:rsidRPr="00F24A58">
        <w:rPr>
          <w:rFonts w:asciiTheme="minorHAnsi" w:hAnsiTheme="minorHAnsi"/>
        </w:rPr>
        <w:t>-car más vendido en Europa en 2016, estableciendo un increíble récord de ventas con más de 190.000 matriculaciones. Panda ha sido el vehículo más vendido en Italia por quinto año consecutivo, liderando el segmento A tanto en Italia como en Grecia y Serbia. También se ha situado entre los tres primeros puestos en España, Austria, Eslovenia, Croacia y Suiza</w:t>
      </w:r>
      <w:r w:rsidR="0041136A">
        <w:rPr>
          <w:rFonts w:asciiTheme="minorHAnsi" w:hAnsiTheme="minorHAnsi"/>
        </w:rPr>
        <w:t xml:space="preserve">. En </w:t>
      </w:r>
      <w:proofErr w:type="spellStart"/>
      <w:r w:rsidR="0041136A">
        <w:rPr>
          <w:rFonts w:asciiTheme="minorHAnsi" w:hAnsiTheme="minorHAnsi"/>
        </w:rPr>
        <w:t>definitva</w:t>
      </w:r>
      <w:proofErr w:type="spellEnd"/>
      <w:r w:rsidR="0041136A">
        <w:rPr>
          <w:rFonts w:asciiTheme="minorHAnsi" w:hAnsiTheme="minorHAnsi"/>
        </w:rPr>
        <w:t xml:space="preserve">, </w:t>
      </w:r>
      <w:r w:rsidRPr="00F24A58">
        <w:rPr>
          <w:rFonts w:asciiTheme="minorHAnsi" w:hAnsiTheme="minorHAnsi"/>
        </w:rPr>
        <w:t xml:space="preserve">la elección perfecta para cualquier uso y necesidad, </w:t>
      </w:r>
      <w:r w:rsidR="0041136A">
        <w:rPr>
          <w:rFonts w:asciiTheme="minorHAnsi" w:hAnsiTheme="minorHAnsi"/>
        </w:rPr>
        <w:t>tanto dentro como fuera del asfalto.</w:t>
      </w:r>
    </w:p>
    <w:p w:rsidR="0041136A" w:rsidRDefault="0041136A" w:rsidP="00664F55">
      <w:pPr>
        <w:spacing w:line="360" w:lineRule="auto"/>
        <w:jc w:val="both"/>
        <w:rPr>
          <w:rFonts w:asciiTheme="minorHAnsi" w:hAnsiTheme="minorHAnsi"/>
        </w:rPr>
      </w:pPr>
    </w:p>
    <w:p w:rsidR="0041136A" w:rsidRPr="0041136A" w:rsidRDefault="0041136A" w:rsidP="00664F55">
      <w:pPr>
        <w:spacing w:line="360" w:lineRule="auto"/>
        <w:jc w:val="both"/>
        <w:rPr>
          <w:rFonts w:asciiTheme="minorHAnsi" w:hAnsiTheme="minorHAnsi"/>
          <w:b/>
        </w:rPr>
      </w:pPr>
      <w:r w:rsidRPr="0041136A">
        <w:rPr>
          <w:rFonts w:asciiTheme="minorHAnsi" w:hAnsiTheme="minorHAnsi"/>
          <w:b/>
        </w:rPr>
        <w:t>El Panda 2017</w:t>
      </w:r>
    </w:p>
    <w:p w:rsidR="0041136A" w:rsidRDefault="0041136A" w:rsidP="0041136A">
      <w:pPr>
        <w:pStyle w:val="NormalWeb"/>
        <w:spacing w:line="360" w:lineRule="auto"/>
        <w:jc w:val="both"/>
        <w:rPr>
          <w:rFonts w:asciiTheme="minorHAnsi" w:hAnsiTheme="minorHAnsi"/>
        </w:rPr>
      </w:pPr>
      <w:r>
        <w:rPr>
          <w:rFonts w:asciiTheme="minorHAnsi" w:hAnsiTheme="minorHAnsi"/>
          <w:sz w:val="22"/>
        </w:rPr>
        <w:t xml:space="preserve">Presentado en el último trimestre de 2016, el actual Fiat Panda cuenta con una oferta actualizada y como siempre en sintonía con las características que han hecho de su éxito y que son las piedras angulares de la familia funcional Fiat: personalidad, funcionalidad y simplicidad. Desde su primera aparición, Panda ha destacado por su personalidad inconfundible y su característico deseo de agradar, desarrollado para destacar tres expresiones diferentes del modelo: urbano, 4x4 y Cross. Estos temperamentos tiene en común la funcionalidad y la simplicidad: dimensiones exteriores muy compactas, espacio interior aprovechado al máximo y configurable para todas las necesidades de transporte, una amplia selección de motores y </w:t>
      </w:r>
      <w:r>
        <w:rPr>
          <w:rFonts w:asciiTheme="minorHAnsi" w:hAnsiTheme="minorHAnsi"/>
          <w:sz w:val="22"/>
        </w:rPr>
        <w:lastRenderedPageBreak/>
        <w:t xml:space="preserve">combinaciones de color interior y exterior capaces de satisfacer cualquier exigencia. Por último, la oferta sencilla se complementa con el nuevo sistema de </w:t>
      </w:r>
      <w:proofErr w:type="spellStart"/>
      <w:r>
        <w:rPr>
          <w:rFonts w:asciiTheme="minorHAnsi" w:hAnsiTheme="minorHAnsi"/>
          <w:sz w:val="22"/>
        </w:rPr>
        <w:t>infoentretenimiento</w:t>
      </w:r>
      <w:proofErr w:type="spellEnd"/>
      <w:r>
        <w:rPr>
          <w:rFonts w:asciiTheme="minorHAnsi" w:hAnsiTheme="minorHAnsi"/>
          <w:sz w:val="22"/>
        </w:rPr>
        <w:t xml:space="preserve"> </w:t>
      </w:r>
      <w:proofErr w:type="spellStart"/>
      <w:r>
        <w:rPr>
          <w:rFonts w:asciiTheme="minorHAnsi" w:hAnsiTheme="minorHAnsi"/>
          <w:sz w:val="22"/>
        </w:rPr>
        <w:t>Uconnect</w:t>
      </w:r>
      <w:r>
        <w:rPr>
          <w:rFonts w:asciiTheme="minorHAnsi" w:hAnsiTheme="minorHAnsi"/>
          <w:sz w:val="22"/>
          <w:vertAlign w:val="superscript"/>
        </w:rPr>
        <w:t>TM</w:t>
      </w:r>
      <w:proofErr w:type="spellEnd"/>
      <w:r>
        <w:rPr>
          <w:rFonts w:asciiTheme="minorHAnsi" w:hAnsiTheme="minorHAnsi"/>
          <w:sz w:val="22"/>
        </w:rPr>
        <w:t xml:space="preserve">, la aplicación Panda </w:t>
      </w:r>
      <w:proofErr w:type="spellStart"/>
      <w:r>
        <w:rPr>
          <w:rFonts w:asciiTheme="minorHAnsi" w:hAnsiTheme="minorHAnsi"/>
          <w:sz w:val="22"/>
        </w:rPr>
        <w:t>Uconnect</w:t>
      </w:r>
      <w:proofErr w:type="spellEnd"/>
      <w:r>
        <w:rPr>
          <w:rFonts w:asciiTheme="minorHAnsi" w:hAnsiTheme="minorHAnsi"/>
          <w:sz w:val="22"/>
        </w:rPr>
        <w:t xml:space="preserve"> y el contenido de seguridad activa. </w:t>
      </w:r>
    </w:p>
    <w:p w:rsidR="00664F55" w:rsidRPr="00FD6F3F" w:rsidRDefault="00664F55" w:rsidP="001B2351">
      <w:pPr>
        <w:pStyle w:val="Prrafodelista1"/>
        <w:spacing w:line="360" w:lineRule="auto"/>
        <w:ind w:left="0" w:right="566"/>
        <w:jc w:val="both"/>
        <w:rPr>
          <w:bCs/>
        </w:rPr>
      </w:pPr>
    </w:p>
    <w:bookmarkEnd w:id="10"/>
    <w:bookmarkEnd w:id="11"/>
    <w:bookmarkEnd w:id="12"/>
    <w:bookmarkEnd w:id="13"/>
    <w:p w:rsidR="00CC6E32" w:rsidRPr="001B2351" w:rsidRDefault="00CC6E32" w:rsidP="001527AE">
      <w:pPr>
        <w:pStyle w:val="NormalWeb"/>
        <w:spacing w:line="360" w:lineRule="auto"/>
        <w:jc w:val="both"/>
        <w:rPr>
          <w:rFonts w:ascii="Arial" w:eastAsia="Calibri" w:hAnsi="Arial" w:cs="Arial"/>
          <w:b/>
          <w:bCs/>
          <w:color w:val="A6A6A6" w:themeColor="background1" w:themeShade="A6"/>
          <w:sz w:val="16"/>
          <w:szCs w:val="16"/>
          <w:u w:val="single"/>
          <w:lang w:eastAsia="it-IT"/>
        </w:rPr>
      </w:pPr>
    </w:p>
    <w:p w:rsidR="00AE1780" w:rsidRPr="00BB7E88" w:rsidRDefault="00AE1780" w:rsidP="00217E0B">
      <w:pPr>
        <w:spacing w:line="360" w:lineRule="auto"/>
        <w:ind w:right="566" w:hanging="142"/>
        <w:rPr>
          <w:rFonts w:ascii="Arial" w:eastAsia="Calibri" w:hAnsi="Arial" w:cs="Arial"/>
          <w:b/>
          <w:bCs/>
          <w:color w:val="A6A6A6" w:themeColor="background1" w:themeShade="A6"/>
          <w:sz w:val="16"/>
          <w:szCs w:val="16"/>
          <w:u w:val="single"/>
          <w:lang w:val="en-US" w:eastAsia="it-IT"/>
        </w:rPr>
      </w:pPr>
      <w:r w:rsidRPr="00BB7E88">
        <w:rPr>
          <w:rFonts w:ascii="Arial" w:eastAsia="Calibri" w:hAnsi="Arial" w:cs="Arial"/>
          <w:b/>
          <w:bCs/>
          <w:color w:val="A6A6A6" w:themeColor="background1" w:themeShade="A6"/>
          <w:sz w:val="16"/>
          <w:szCs w:val="16"/>
          <w:u w:val="single"/>
          <w:lang w:val="en-US" w:eastAsia="it-IT"/>
        </w:rPr>
        <w:t>Fiat Chrysler Automobiles Spain, S.A.</w:t>
      </w:r>
    </w:p>
    <w:p w:rsidR="00AE1780" w:rsidRDefault="00740753" w:rsidP="00217E0B">
      <w:pPr>
        <w:ind w:right="566" w:hanging="142"/>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w:t>
      </w:r>
      <w:r w:rsidR="00AE1780">
        <w:rPr>
          <w:rFonts w:ascii="Arial" w:eastAsia="Calibri" w:hAnsi="Arial" w:cs="Arial"/>
          <w:b/>
          <w:bCs/>
          <w:color w:val="A6A6A6" w:themeColor="background1" w:themeShade="A6"/>
          <w:sz w:val="16"/>
          <w:szCs w:val="16"/>
          <w:lang w:val="es-ES_tradnl" w:eastAsia="it-IT"/>
        </w:rPr>
        <w:t xml:space="preserve"> de Comunicación y Relaciones </w:t>
      </w:r>
      <w:r>
        <w:rPr>
          <w:rFonts w:ascii="Arial" w:eastAsia="Calibri" w:hAnsi="Arial" w:cs="Arial"/>
          <w:b/>
          <w:bCs/>
          <w:color w:val="A6A6A6" w:themeColor="background1" w:themeShade="A6"/>
          <w:sz w:val="16"/>
          <w:szCs w:val="16"/>
          <w:lang w:val="es-ES_tradnl" w:eastAsia="it-IT"/>
        </w:rPr>
        <w:t>Institucionales</w:t>
      </w:r>
      <w:r w:rsidR="00AE1780" w:rsidRPr="00FF177B">
        <w:rPr>
          <w:rFonts w:ascii="Arial" w:eastAsia="Calibri" w:hAnsi="Arial" w:cs="Arial"/>
          <w:b/>
          <w:bCs/>
          <w:color w:val="A6A6A6" w:themeColor="background1" w:themeShade="A6"/>
          <w:sz w:val="16"/>
          <w:szCs w:val="16"/>
          <w:lang w:val="es-ES_tradnl" w:eastAsia="it-IT"/>
        </w:rPr>
        <w:t xml:space="preserve"> </w:t>
      </w:r>
    </w:p>
    <w:p w:rsidR="00AE1780" w:rsidRPr="00FF177B"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E07BE1" w:rsidRDefault="00AE1780" w:rsidP="00217E0B">
      <w:pPr>
        <w:ind w:right="566" w:hanging="142"/>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2615BB" w:rsidRPr="00AE1780" w:rsidRDefault="00AE1780" w:rsidP="00217E0B">
      <w:pPr>
        <w:pBdr>
          <w:top w:val="single" w:sz="4" w:space="1" w:color="auto"/>
        </w:pBdr>
        <w:spacing w:line="300" w:lineRule="exact"/>
        <w:ind w:right="566" w:hanging="142"/>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05A" w:rsidRDefault="0075405A" w:rsidP="0040727A">
      <w:r>
        <w:separator/>
      </w:r>
    </w:p>
  </w:endnote>
  <w:endnote w:type="continuationSeparator" w:id="0">
    <w:p w:rsidR="0075405A" w:rsidRDefault="0075405A" w:rsidP="004072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C05FD5" w:rsidRPr="00C05FD5">
      <w:rPr>
        <w:noProof/>
        <w:lang w:val="es-ES_tradnl" w:eastAsia="es-ES_tradnl"/>
      </w:rPr>
      <w:pict>
        <v:shapetype id="_x0000_t202" coordsize="21600,21600" o:spt="202" path="m,l,21600r21600,l216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C05FD5" w:rsidRPr="00C05FD5">
      <w:rPr>
        <w:noProof/>
        <w:lang w:val="es-ES_tradnl" w:eastAsia="es-ES_tradnl"/>
      </w:rPr>
      <w:pict>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C05FD5" w:rsidRPr="00C05FD5">
      <w:rPr>
        <w:noProof/>
        <w:lang w:val="es-ES_tradnl" w:eastAsia="es-ES_tradnl"/>
      </w:rPr>
      <w:pict>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05A" w:rsidRDefault="0075405A" w:rsidP="0040727A">
      <w:r>
        <w:separator/>
      </w:r>
    </w:p>
  </w:footnote>
  <w:footnote w:type="continuationSeparator" w:id="0">
    <w:p w:rsidR="0075405A" w:rsidRDefault="0075405A"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1E51F9">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7">
    <w:nsid w:val="700F31A3"/>
    <w:multiLevelType w:val="hybridMultilevel"/>
    <w:tmpl w:val="0C24343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6"/>
  </w:num>
  <w:num w:numId="6">
    <w:abstractNumId w:val="8"/>
  </w:num>
  <w:num w:numId="7">
    <w:abstractNumId w:val="2"/>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5298"/>
    <o:shapelayout v:ext="edit">
      <o:idmap v:ext="edit" data="2"/>
    </o:shapelayout>
  </w:hdrShapeDefaults>
  <w:footnotePr>
    <w:footnote w:id="-1"/>
    <w:footnote w:id="0"/>
  </w:footnotePr>
  <w:endnotePr>
    <w:endnote w:id="-1"/>
    <w:endnote w:id="0"/>
  </w:endnotePr>
  <w:compat/>
  <w:rsids>
    <w:rsidRoot w:val="0040727A"/>
    <w:rsid w:val="00037BBE"/>
    <w:rsid w:val="00040EE9"/>
    <w:rsid w:val="000410F9"/>
    <w:rsid w:val="00045001"/>
    <w:rsid w:val="00054D46"/>
    <w:rsid w:val="00077098"/>
    <w:rsid w:val="000A2C35"/>
    <w:rsid w:val="000A7AA5"/>
    <w:rsid w:val="000C4FF6"/>
    <w:rsid w:val="000D5E04"/>
    <w:rsid w:val="000D61DA"/>
    <w:rsid w:val="000F2A1F"/>
    <w:rsid w:val="00106F8B"/>
    <w:rsid w:val="00114A23"/>
    <w:rsid w:val="00117539"/>
    <w:rsid w:val="001224F3"/>
    <w:rsid w:val="00127575"/>
    <w:rsid w:val="00134D90"/>
    <w:rsid w:val="001527AE"/>
    <w:rsid w:val="00152E1F"/>
    <w:rsid w:val="001643D7"/>
    <w:rsid w:val="00196436"/>
    <w:rsid w:val="001A25D7"/>
    <w:rsid w:val="001A44E1"/>
    <w:rsid w:val="001B2351"/>
    <w:rsid w:val="001B476D"/>
    <w:rsid w:val="001C195B"/>
    <w:rsid w:val="001C655F"/>
    <w:rsid w:val="001E2146"/>
    <w:rsid w:val="001E51F9"/>
    <w:rsid w:val="001E6F08"/>
    <w:rsid w:val="001E72DE"/>
    <w:rsid w:val="001F43CC"/>
    <w:rsid w:val="002027F5"/>
    <w:rsid w:val="00203F6E"/>
    <w:rsid w:val="00217E0B"/>
    <w:rsid w:val="0022002D"/>
    <w:rsid w:val="002261FD"/>
    <w:rsid w:val="00235E55"/>
    <w:rsid w:val="00242880"/>
    <w:rsid w:val="00243D71"/>
    <w:rsid w:val="002463D0"/>
    <w:rsid w:val="002579B2"/>
    <w:rsid w:val="002615BB"/>
    <w:rsid w:val="002632B2"/>
    <w:rsid w:val="0027228C"/>
    <w:rsid w:val="002723FD"/>
    <w:rsid w:val="00277BED"/>
    <w:rsid w:val="00290304"/>
    <w:rsid w:val="002A049E"/>
    <w:rsid w:val="002C2B49"/>
    <w:rsid w:val="002C3F7E"/>
    <w:rsid w:val="002D6459"/>
    <w:rsid w:val="002E0018"/>
    <w:rsid w:val="002E7B9B"/>
    <w:rsid w:val="002F21DC"/>
    <w:rsid w:val="002F4162"/>
    <w:rsid w:val="002F608C"/>
    <w:rsid w:val="00301313"/>
    <w:rsid w:val="003060F3"/>
    <w:rsid w:val="003205CA"/>
    <w:rsid w:val="00336E14"/>
    <w:rsid w:val="003B5E1C"/>
    <w:rsid w:val="003B604D"/>
    <w:rsid w:val="003D0012"/>
    <w:rsid w:val="003D00CD"/>
    <w:rsid w:val="003D0B65"/>
    <w:rsid w:val="003F6D89"/>
    <w:rsid w:val="003F7CF8"/>
    <w:rsid w:val="00403455"/>
    <w:rsid w:val="0040727A"/>
    <w:rsid w:val="00407714"/>
    <w:rsid w:val="0041136A"/>
    <w:rsid w:val="0041453A"/>
    <w:rsid w:val="00416DB5"/>
    <w:rsid w:val="004249C9"/>
    <w:rsid w:val="00424F1E"/>
    <w:rsid w:val="004339FC"/>
    <w:rsid w:val="00442286"/>
    <w:rsid w:val="004527B9"/>
    <w:rsid w:val="00455008"/>
    <w:rsid w:val="00456F4F"/>
    <w:rsid w:val="004612E1"/>
    <w:rsid w:val="004623C4"/>
    <w:rsid w:val="004651BA"/>
    <w:rsid w:val="00465FAA"/>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5058C"/>
    <w:rsid w:val="00555B39"/>
    <w:rsid w:val="00562E81"/>
    <w:rsid w:val="0057401A"/>
    <w:rsid w:val="005769CF"/>
    <w:rsid w:val="005A3219"/>
    <w:rsid w:val="005C2CF7"/>
    <w:rsid w:val="005D2601"/>
    <w:rsid w:val="005D712B"/>
    <w:rsid w:val="005E483E"/>
    <w:rsid w:val="005E5DFD"/>
    <w:rsid w:val="005E7925"/>
    <w:rsid w:val="005E7BB0"/>
    <w:rsid w:val="00610CCD"/>
    <w:rsid w:val="00612276"/>
    <w:rsid w:val="006242B8"/>
    <w:rsid w:val="00640156"/>
    <w:rsid w:val="006453F7"/>
    <w:rsid w:val="0065016B"/>
    <w:rsid w:val="0065720F"/>
    <w:rsid w:val="00657241"/>
    <w:rsid w:val="00660FD5"/>
    <w:rsid w:val="006641CB"/>
    <w:rsid w:val="00664F55"/>
    <w:rsid w:val="0067028C"/>
    <w:rsid w:val="0067275F"/>
    <w:rsid w:val="00676F51"/>
    <w:rsid w:val="006A69E7"/>
    <w:rsid w:val="006D2246"/>
    <w:rsid w:val="006D31A2"/>
    <w:rsid w:val="006E0884"/>
    <w:rsid w:val="006E44CA"/>
    <w:rsid w:val="00704B41"/>
    <w:rsid w:val="00710E9A"/>
    <w:rsid w:val="00740753"/>
    <w:rsid w:val="00742856"/>
    <w:rsid w:val="00747D6E"/>
    <w:rsid w:val="0075405A"/>
    <w:rsid w:val="007555AD"/>
    <w:rsid w:val="007820C2"/>
    <w:rsid w:val="007826F7"/>
    <w:rsid w:val="00795586"/>
    <w:rsid w:val="007B2775"/>
    <w:rsid w:val="007B7327"/>
    <w:rsid w:val="007C22FB"/>
    <w:rsid w:val="007C4AA0"/>
    <w:rsid w:val="007D228B"/>
    <w:rsid w:val="007D4DCC"/>
    <w:rsid w:val="007E4B54"/>
    <w:rsid w:val="007F3B1B"/>
    <w:rsid w:val="007F42CE"/>
    <w:rsid w:val="0080593F"/>
    <w:rsid w:val="00807297"/>
    <w:rsid w:val="00826617"/>
    <w:rsid w:val="0084139F"/>
    <w:rsid w:val="008524D7"/>
    <w:rsid w:val="00852772"/>
    <w:rsid w:val="00873252"/>
    <w:rsid w:val="008E5C79"/>
    <w:rsid w:val="008E77B1"/>
    <w:rsid w:val="008E7DF0"/>
    <w:rsid w:val="008F35CB"/>
    <w:rsid w:val="008F404C"/>
    <w:rsid w:val="0091490B"/>
    <w:rsid w:val="00923D1E"/>
    <w:rsid w:val="00932581"/>
    <w:rsid w:val="009369E2"/>
    <w:rsid w:val="0094468C"/>
    <w:rsid w:val="00945214"/>
    <w:rsid w:val="00946D20"/>
    <w:rsid w:val="009626DA"/>
    <w:rsid w:val="0096324D"/>
    <w:rsid w:val="00971E31"/>
    <w:rsid w:val="00991E7D"/>
    <w:rsid w:val="00992775"/>
    <w:rsid w:val="00993672"/>
    <w:rsid w:val="009A38A3"/>
    <w:rsid w:val="009D58E4"/>
    <w:rsid w:val="009D5CDD"/>
    <w:rsid w:val="009E6EC2"/>
    <w:rsid w:val="00A03237"/>
    <w:rsid w:val="00A0337E"/>
    <w:rsid w:val="00A06543"/>
    <w:rsid w:val="00A115F8"/>
    <w:rsid w:val="00A23946"/>
    <w:rsid w:val="00A27864"/>
    <w:rsid w:val="00A30C48"/>
    <w:rsid w:val="00A57CDC"/>
    <w:rsid w:val="00A75A90"/>
    <w:rsid w:val="00A76AC9"/>
    <w:rsid w:val="00A823DB"/>
    <w:rsid w:val="00A91968"/>
    <w:rsid w:val="00AA2C47"/>
    <w:rsid w:val="00AA5EAD"/>
    <w:rsid w:val="00AA6167"/>
    <w:rsid w:val="00AB4F94"/>
    <w:rsid w:val="00AB7FF8"/>
    <w:rsid w:val="00AE1780"/>
    <w:rsid w:val="00AE35CD"/>
    <w:rsid w:val="00B11AA5"/>
    <w:rsid w:val="00B2051F"/>
    <w:rsid w:val="00B21B70"/>
    <w:rsid w:val="00B23C3A"/>
    <w:rsid w:val="00B32CA2"/>
    <w:rsid w:val="00B413F3"/>
    <w:rsid w:val="00B65279"/>
    <w:rsid w:val="00B663AD"/>
    <w:rsid w:val="00B92B43"/>
    <w:rsid w:val="00BB33D8"/>
    <w:rsid w:val="00BB7E88"/>
    <w:rsid w:val="00BC3EBE"/>
    <w:rsid w:val="00BC688D"/>
    <w:rsid w:val="00BE0212"/>
    <w:rsid w:val="00BF49AC"/>
    <w:rsid w:val="00BF5175"/>
    <w:rsid w:val="00C05AB3"/>
    <w:rsid w:val="00C05FD5"/>
    <w:rsid w:val="00C066F6"/>
    <w:rsid w:val="00C20E27"/>
    <w:rsid w:val="00C452B8"/>
    <w:rsid w:val="00C4539D"/>
    <w:rsid w:val="00C53F3B"/>
    <w:rsid w:val="00C6192F"/>
    <w:rsid w:val="00C63F47"/>
    <w:rsid w:val="00C7419D"/>
    <w:rsid w:val="00C93276"/>
    <w:rsid w:val="00C97BA2"/>
    <w:rsid w:val="00CA462B"/>
    <w:rsid w:val="00CC6E32"/>
    <w:rsid w:val="00CD22C5"/>
    <w:rsid w:val="00CD48DB"/>
    <w:rsid w:val="00CE0698"/>
    <w:rsid w:val="00D30759"/>
    <w:rsid w:val="00D43FEE"/>
    <w:rsid w:val="00D53F37"/>
    <w:rsid w:val="00D62C19"/>
    <w:rsid w:val="00D738C2"/>
    <w:rsid w:val="00D85307"/>
    <w:rsid w:val="00D95639"/>
    <w:rsid w:val="00DA30CF"/>
    <w:rsid w:val="00DD14CE"/>
    <w:rsid w:val="00DE0773"/>
    <w:rsid w:val="00DF296F"/>
    <w:rsid w:val="00DF6B11"/>
    <w:rsid w:val="00E017CF"/>
    <w:rsid w:val="00E07BE1"/>
    <w:rsid w:val="00E10222"/>
    <w:rsid w:val="00E32B37"/>
    <w:rsid w:val="00E37AD0"/>
    <w:rsid w:val="00E44FB8"/>
    <w:rsid w:val="00E567C0"/>
    <w:rsid w:val="00E77030"/>
    <w:rsid w:val="00E8377A"/>
    <w:rsid w:val="00E92DBA"/>
    <w:rsid w:val="00EA2208"/>
    <w:rsid w:val="00EA35CE"/>
    <w:rsid w:val="00EB6979"/>
    <w:rsid w:val="00EC15CA"/>
    <w:rsid w:val="00EE2C27"/>
    <w:rsid w:val="00EF1CB0"/>
    <w:rsid w:val="00EF7248"/>
    <w:rsid w:val="00F10B69"/>
    <w:rsid w:val="00F449FB"/>
    <w:rsid w:val="00F44D0D"/>
    <w:rsid w:val="00F47287"/>
    <w:rsid w:val="00F47782"/>
    <w:rsid w:val="00F54EC0"/>
    <w:rsid w:val="00F55682"/>
    <w:rsid w:val="00F64D03"/>
    <w:rsid w:val="00F854AA"/>
    <w:rsid w:val="00F9537E"/>
    <w:rsid w:val="00FB2D1E"/>
    <w:rsid w:val="00FC650C"/>
    <w:rsid w:val="00FC6525"/>
    <w:rsid w:val="00FD17DC"/>
    <w:rsid w:val="00FD6F3F"/>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045929">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8871-A462-450F-8ED4-ED2BF9F7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10</cp:revision>
  <cp:lastPrinted>2014-10-14T15:27:00Z</cp:lastPrinted>
  <dcterms:created xsi:type="dcterms:W3CDTF">2017-02-28T12:02:00Z</dcterms:created>
  <dcterms:modified xsi:type="dcterms:W3CDTF">2017-03-02T12:15:00Z</dcterms:modified>
</cp:coreProperties>
</file>