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F20" w:rsidRDefault="00D63F20" w:rsidP="00D63F20">
      <w:pPr>
        <w:pStyle w:val="03INTESTAZIONEBOLD"/>
        <w:spacing w:line="360" w:lineRule="auto"/>
        <w:ind w:left="-567"/>
        <w:jc w:val="center"/>
        <w:rPr>
          <w:rFonts w:ascii="Gill Sans MT" w:hAnsi="Gill Sans MT"/>
          <w:color w:val="000000" w:themeColor="text1"/>
          <w:sz w:val="36"/>
          <w:szCs w:val="36"/>
          <w:lang w:val="es-ES"/>
        </w:rPr>
      </w:pPr>
      <w:bookmarkStart w:id="0" w:name="OLE_LINK1"/>
      <w:bookmarkStart w:id="1" w:name="OLE_LINK2"/>
      <w:bookmarkStart w:id="2" w:name="OLE_LINK7"/>
      <w:bookmarkStart w:id="3" w:name="OLE_LINK14"/>
      <w:bookmarkStart w:id="4" w:name="OLE_LINK15"/>
      <w:bookmarkStart w:id="5" w:name="OLE_LINK16"/>
    </w:p>
    <w:p w:rsidR="0093738F" w:rsidRPr="0093738F" w:rsidRDefault="0091496C" w:rsidP="00CF1A89">
      <w:pPr>
        <w:spacing w:line="360" w:lineRule="auto"/>
        <w:jc w:val="center"/>
        <w:rPr>
          <w:rFonts w:ascii="Gill Sans MT" w:hAnsi="Gill Sans MT" w:cs="Helvetica"/>
          <w:b/>
          <w:color w:val="000000" w:themeColor="text1"/>
          <w:sz w:val="36"/>
          <w:szCs w:val="36"/>
          <w:lang w:eastAsia="it-IT"/>
        </w:rPr>
      </w:pPr>
      <w:r>
        <w:rPr>
          <w:rFonts w:ascii="Gill Sans MT" w:hAnsi="Gill Sans MT" w:cs="Helvetica"/>
          <w:b/>
          <w:color w:val="000000" w:themeColor="text1"/>
          <w:sz w:val="36"/>
          <w:szCs w:val="36"/>
          <w:lang w:eastAsia="it-IT"/>
        </w:rPr>
        <w:t xml:space="preserve">Alberto de Aza, </w:t>
      </w:r>
      <w:r w:rsidR="0093738F" w:rsidRPr="0093738F">
        <w:rPr>
          <w:rFonts w:ascii="Gill Sans MT" w:hAnsi="Gill Sans MT" w:cs="Helvetica"/>
          <w:b/>
          <w:color w:val="000000" w:themeColor="text1"/>
          <w:sz w:val="36"/>
          <w:szCs w:val="36"/>
          <w:lang w:eastAsia="it-IT"/>
        </w:rPr>
        <w:t>nuevo Consejero Delegado de FCA España y Portugal</w:t>
      </w:r>
    </w:p>
    <w:p w:rsidR="0093738F" w:rsidRDefault="0093738F" w:rsidP="00CF1A89">
      <w:pPr>
        <w:pStyle w:val="03INTESTAZIONEBOLD"/>
        <w:spacing w:line="360" w:lineRule="auto"/>
        <w:jc w:val="center"/>
        <w:rPr>
          <w:rFonts w:ascii="Gill Sans MT" w:hAnsi="Gill Sans MT"/>
          <w:color w:val="000000" w:themeColor="text1"/>
          <w:sz w:val="36"/>
          <w:szCs w:val="36"/>
          <w:lang w:val="es-ES"/>
        </w:rPr>
      </w:pPr>
    </w:p>
    <w:p w:rsidR="0091496C" w:rsidRPr="0091496C" w:rsidRDefault="0091496C" w:rsidP="0091496C">
      <w:pPr>
        <w:spacing w:line="360" w:lineRule="auto"/>
        <w:jc w:val="both"/>
        <w:rPr>
          <w:rFonts w:asciiTheme="minorHAnsi" w:hAnsiTheme="minorHAnsi" w:cstheme="minorHAnsi"/>
          <w:b/>
          <w:color w:val="000000" w:themeColor="text1"/>
        </w:rPr>
      </w:pPr>
      <w:bookmarkStart w:id="6" w:name="OLE_LINK5"/>
      <w:bookmarkStart w:id="7" w:name="OLE_LINK6"/>
      <w:bookmarkStart w:id="8" w:name="OLE_LINK3"/>
      <w:bookmarkStart w:id="9" w:name="OLE_LINK4"/>
      <w:bookmarkStart w:id="10" w:name="OLE_LINK12"/>
      <w:bookmarkStart w:id="11" w:name="OLE_LINK13"/>
      <w:bookmarkEnd w:id="0"/>
      <w:bookmarkEnd w:id="1"/>
      <w:bookmarkEnd w:id="2"/>
      <w:bookmarkEnd w:id="3"/>
      <w:bookmarkEnd w:id="4"/>
      <w:bookmarkEnd w:id="5"/>
      <w:r>
        <w:rPr>
          <w:rFonts w:asciiTheme="minorHAnsi" w:hAnsiTheme="minorHAnsi" w:cstheme="minorHAnsi"/>
          <w:b/>
          <w:color w:val="000000" w:themeColor="text1"/>
        </w:rPr>
        <w:t>-</w:t>
      </w:r>
      <w:r w:rsidRPr="0091496C">
        <w:rPr>
          <w:rFonts w:asciiTheme="minorHAnsi" w:hAnsiTheme="minorHAnsi" w:cstheme="minorHAnsi"/>
          <w:b/>
          <w:color w:val="000000" w:themeColor="text1"/>
        </w:rPr>
        <w:t xml:space="preserve">Alberto de Aza </w:t>
      </w:r>
      <w:r>
        <w:rPr>
          <w:rFonts w:asciiTheme="minorHAnsi" w:hAnsiTheme="minorHAnsi" w:cstheme="minorHAnsi"/>
          <w:b/>
          <w:color w:val="000000" w:themeColor="text1"/>
        </w:rPr>
        <w:t xml:space="preserve"> es nombrado nuevo Consejero Delegado de FCA España y Portugal con efecto 1 de diciembre de 2018</w:t>
      </w:r>
      <w:r w:rsidR="00D9254E">
        <w:rPr>
          <w:rFonts w:asciiTheme="minorHAnsi" w:hAnsiTheme="minorHAnsi" w:cstheme="minorHAnsi"/>
          <w:b/>
          <w:color w:val="000000" w:themeColor="text1"/>
        </w:rPr>
        <w:t>.</w:t>
      </w:r>
      <w:r w:rsidR="00CF1A89" w:rsidRPr="0091496C">
        <w:rPr>
          <w:rFonts w:asciiTheme="minorHAnsi" w:hAnsiTheme="minorHAnsi" w:cstheme="minorHAnsi"/>
          <w:b/>
          <w:color w:val="000000" w:themeColor="text1"/>
        </w:rPr>
        <w:t xml:space="preserve"> </w:t>
      </w:r>
    </w:p>
    <w:p w:rsidR="00CF1A89" w:rsidRPr="0091496C" w:rsidRDefault="0091496C" w:rsidP="0091496C">
      <w:pPr>
        <w:spacing w:line="360" w:lineRule="auto"/>
        <w:jc w:val="both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-</w:t>
      </w:r>
      <w:r w:rsidR="00CF1A89" w:rsidRPr="0091496C">
        <w:rPr>
          <w:rFonts w:asciiTheme="minorHAnsi" w:hAnsiTheme="minorHAnsi" w:cstheme="minorHAnsi"/>
          <w:b/>
          <w:color w:val="000000" w:themeColor="text1"/>
        </w:rPr>
        <w:t xml:space="preserve">Como nuevo CEO del distribuidor español con base en Madrid, será el máximo responsable de las marcas Alfa Romeo, Fiat, Fiat Professional, Jeep, </w:t>
      </w:r>
      <w:proofErr w:type="spellStart"/>
      <w:r w:rsidR="00CF1A89" w:rsidRPr="0091496C">
        <w:rPr>
          <w:rFonts w:asciiTheme="minorHAnsi" w:hAnsiTheme="minorHAnsi" w:cstheme="minorHAnsi"/>
          <w:b/>
          <w:color w:val="000000" w:themeColor="text1"/>
        </w:rPr>
        <w:t>Abarth</w:t>
      </w:r>
      <w:proofErr w:type="spellEnd"/>
      <w:r w:rsidR="00CF1A89" w:rsidRPr="0091496C">
        <w:rPr>
          <w:rFonts w:asciiTheme="minorHAnsi" w:hAnsiTheme="minorHAnsi" w:cstheme="minorHAnsi"/>
          <w:b/>
          <w:color w:val="000000" w:themeColor="text1"/>
        </w:rPr>
        <w:t xml:space="preserve"> y </w:t>
      </w:r>
      <w:proofErr w:type="spellStart"/>
      <w:r w:rsidR="00CF1A89" w:rsidRPr="0091496C">
        <w:rPr>
          <w:rFonts w:asciiTheme="minorHAnsi" w:hAnsiTheme="minorHAnsi" w:cstheme="minorHAnsi"/>
          <w:b/>
          <w:color w:val="000000" w:themeColor="text1"/>
        </w:rPr>
        <w:t>Mopar</w:t>
      </w:r>
      <w:proofErr w:type="spellEnd"/>
      <w:r w:rsidR="00CF1A89" w:rsidRPr="0091496C">
        <w:rPr>
          <w:rFonts w:asciiTheme="minorHAnsi" w:hAnsiTheme="minorHAnsi" w:cstheme="minorHAnsi"/>
          <w:b/>
          <w:color w:val="000000" w:themeColor="text1"/>
        </w:rPr>
        <w:t>.</w:t>
      </w:r>
    </w:p>
    <w:p w:rsidR="00EB4C70" w:rsidRPr="00CF1A89" w:rsidRDefault="00EB4C70" w:rsidP="00CF1A89">
      <w:pPr>
        <w:pStyle w:val="NormalWeb"/>
        <w:spacing w:line="360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bookmarkEnd w:id="6"/>
    <w:bookmarkEnd w:id="7"/>
    <w:bookmarkEnd w:id="8"/>
    <w:bookmarkEnd w:id="9"/>
    <w:bookmarkEnd w:id="10"/>
    <w:bookmarkEnd w:id="11"/>
    <w:p w:rsidR="00CF1A89" w:rsidRPr="00CF1A89" w:rsidRDefault="00D63F20" w:rsidP="00CF1A89">
      <w:pPr>
        <w:widowControl w:val="0"/>
        <w:spacing w:line="360" w:lineRule="auto"/>
        <w:jc w:val="both"/>
        <w:rPr>
          <w:rStyle w:val="tlid-translation"/>
          <w:rFonts w:asciiTheme="minorHAnsi" w:hAnsiTheme="minorHAnsi" w:cstheme="minorHAnsi"/>
        </w:rPr>
      </w:pPr>
      <w:r w:rsidRPr="0091496C">
        <w:rPr>
          <w:rFonts w:asciiTheme="minorHAnsi" w:hAnsiTheme="minorHAnsi" w:cstheme="minorHAnsi"/>
          <w:b/>
          <w:color w:val="000000" w:themeColor="text1"/>
        </w:rPr>
        <w:t xml:space="preserve">Alcalá de Henares, </w:t>
      </w:r>
      <w:r w:rsidR="0091496C" w:rsidRPr="0091496C">
        <w:rPr>
          <w:rFonts w:asciiTheme="minorHAnsi" w:hAnsiTheme="minorHAnsi" w:cstheme="minorHAnsi"/>
          <w:b/>
          <w:color w:val="000000" w:themeColor="text1"/>
        </w:rPr>
        <w:t>30</w:t>
      </w:r>
      <w:r w:rsidR="00CF1A89" w:rsidRPr="0091496C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91496C">
        <w:rPr>
          <w:rFonts w:asciiTheme="minorHAnsi" w:hAnsiTheme="minorHAnsi" w:cstheme="minorHAnsi"/>
          <w:b/>
          <w:color w:val="000000" w:themeColor="text1"/>
        </w:rPr>
        <w:t xml:space="preserve">de </w:t>
      </w:r>
      <w:r w:rsidR="0091496C" w:rsidRPr="0091496C">
        <w:rPr>
          <w:rFonts w:asciiTheme="minorHAnsi" w:hAnsiTheme="minorHAnsi" w:cstheme="minorHAnsi"/>
          <w:b/>
          <w:color w:val="000000" w:themeColor="text1"/>
        </w:rPr>
        <w:t>nov</w:t>
      </w:r>
      <w:r w:rsidR="0091496C">
        <w:rPr>
          <w:rFonts w:asciiTheme="minorHAnsi" w:hAnsiTheme="minorHAnsi" w:cstheme="minorHAnsi"/>
          <w:b/>
          <w:color w:val="000000" w:themeColor="text1"/>
        </w:rPr>
        <w:t>iembre</w:t>
      </w:r>
      <w:r w:rsidRPr="0091496C">
        <w:rPr>
          <w:rFonts w:asciiTheme="minorHAnsi" w:hAnsiTheme="minorHAnsi" w:cstheme="minorHAnsi"/>
          <w:b/>
          <w:color w:val="000000" w:themeColor="text1"/>
        </w:rPr>
        <w:t xml:space="preserve"> de 201</w:t>
      </w:r>
      <w:r w:rsidR="00CF1A89" w:rsidRPr="0091496C">
        <w:rPr>
          <w:rFonts w:asciiTheme="minorHAnsi" w:hAnsiTheme="minorHAnsi" w:cstheme="minorHAnsi"/>
          <w:b/>
          <w:color w:val="000000" w:themeColor="text1"/>
        </w:rPr>
        <w:t>8</w:t>
      </w:r>
      <w:r w:rsidRPr="0091496C">
        <w:rPr>
          <w:rFonts w:asciiTheme="minorHAnsi" w:hAnsiTheme="minorHAnsi" w:cstheme="minorHAnsi"/>
          <w:b/>
          <w:color w:val="000000" w:themeColor="text1"/>
        </w:rPr>
        <w:t>.-</w:t>
      </w:r>
      <w:r w:rsidRPr="0091496C">
        <w:rPr>
          <w:rFonts w:asciiTheme="minorHAnsi" w:hAnsiTheme="minorHAnsi" w:cstheme="minorHAnsi"/>
          <w:color w:val="000000" w:themeColor="text1"/>
        </w:rPr>
        <w:t xml:space="preserve"> </w:t>
      </w:r>
      <w:r w:rsidR="0091496C">
        <w:rPr>
          <w:rStyle w:val="tlid-translation"/>
          <w:rFonts w:asciiTheme="minorHAnsi" w:hAnsiTheme="minorHAnsi" w:cstheme="minorHAnsi"/>
        </w:rPr>
        <w:t>Alberto de Aza</w:t>
      </w:r>
      <w:r w:rsidR="00D9254E">
        <w:rPr>
          <w:rStyle w:val="tlid-translation"/>
          <w:rFonts w:asciiTheme="minorHAnsi" w:hAnsiTheme="minorHAnsi" w:cstheme="minorHAnsi"/>
        </w:rPr>
        <w:t xml:space="preserve"> (1971, España) pasa a ocupar la posición de CEO de FCA España y Portugal con efecto 1 de diciembre de 2018</w:t>
      </w:r>
      <w:r w:rsidR="005777D5">
        <w:rPr>
          <w:rStyle w:val="tlid-translation"/>
          <w:rFonts w:asciiTheme="minorHAnsi" w:hAnsiTheme="minorHAnsi" w:cstheme="minorHAnsi"/>
        </w:rPr>
        <w:t xml:space="preserve"> y sucede en el cargo a Víctor Sarasola</w:t>
      </w:r>
      <w:r w:rsidR="00545C54">
        <w:rPr>
          <w:rStyle w:val="tlid-translation"/>
          <w:rFonts w:asciiTheme="minorHAnsi" w:hAnsiTheme="minorHAnsi" w:cstheme="minorHAnsi"/>
        </w:rPr>
        <w:t xml:space="preserve"> que deja la compañía para afrontar otros retos profesionales.</w:t>
      </w:r>
    </w:p>
    <w:p w:rsidR="00CF1A89" w:rsidRPr="00CF1A89" w:rsidRDefault="00CF1A89" w:rsidP="00CF1A89">
      <w:pPr>
        <w:widowControl w:val="0"/>
        <w:spacing w:line="360" w:lineRule="auto"/>
        <w:jc w:val="both"/>
        <w:rPr>
          <w:rStyle w:val="tlid-translation"/>
          <w:rFonts w:asciiTheme="minorHAnsi" w:hAnsiTheme="minorHAnsi" w:cstheme="minorHAnsi"/>
        </w:rPr>
      </w:pPr>
    </w:p>
    <w:p w:rsidR="00350E1F" w:rsidRDefault="00D9254E" w:rsidP="00CF1A89">
      <w:pPr>
        <w:widowControl w:val="0"/>
        <w:spacing w:line="360" w:lineRule="auto"/>
        <w:jc w:val="both"/>
        <w:rPr>
          <w:rStyle w:val="tlid-translation"/>
          <w:rFonts w:asciiTheme="minorHAnsi" w:hAnsiTheme="minorHAnsi" w:cstheme="minorHAnsi"/>
        </w:rPr>
      </w:pPr>
      <w:r>
        <w:rPr>
          <w:rStyle w:val="tlid-translation"/>
          <w:rFonts w:asciiTheme="minorHAnsi" w:hAnsiTheme="minorHAnsi" w:cstheme="minorHAnsi"/>
        </w:rPr>
        <w:t xml:space="preserve">De Aza, </w:t>
      </w:r>
      <w:r w:rsidR="006C7318">
        <w:rPr>
          <w:rStyle w:val="tlid-translation"/>
          <w:rFonts w:asciiTheme="minorHAnsi" w:hAnsiTheme="minorHAnsi" w:cstheme="minorHAnsi"/>
        </w:rPr>
        <w:t xml:space="preserve">licenciado en Dirección y Administración de Empresas, </w:t>
      </w:r>
      <w:r>
        <w:rPr>
          <w:rStyle w:val="tlid-translation"/>
          <w:rFonts w:asciiTheme="minorHAnsi" w:hAnsiTheme="minorHAnsi" w:cstheme="minorHAnsi"/>
        </w:rPr>
        <w:t xml:space="preserve">ocupaba hasta la fecha el cargo de </w:t>
      </w:r>
      <w:r w:rsidR="000B59B6">
        <w:rPr>
          <w:rStyle w:val="tlid-translation"/>
          <w:rFonts w:asciiTheme="minorHAnsi" w:hAnsiTheme="minorHAnsi" w:cstheme="minorHAnsi"/>
        </w:rPr>
        <w:t>Brand Country Manager Fiat &amp; Abarth</w:t>
      </w:r>
      <w:r w:rsidR="005777D5">
        <w:rPr>
          <w:rStyle w:val="tlid-translation"/>
          <w:rFonts w:asciiTheme="minorHAnsi" w:hAnsiTheme="minorHAnsi" w:cstheme="minorHAnsi"/>
        </w:rPr>
        <w:t xml:space="preserve"> en FCA España y </w:t>
      </w:r>
      <w:r w:rsidR="00545C54">
        <w:rPr>
          <w:rStyle w:val="tlid-translation"/>
          <w:rFonts w:asciiTheme="minorHAnsi" w:hAnsiTheme="minorHAnsi" w:cstheme="minorHAnsi"/>
        </w:rPr>
        <w:t>cuenta con una dilatada experiencia profesional</w:t>
      </w:r>
      <w:r w:rsidR="00350E1F">
        <w:rPr>
          <w:rStyle w:val="tlid-translation"/>
          <w:rFonts w:asciiTheme="minorHAnsi" w:hAnsiTheme="minorHAnsi" w:cstheme="minorHAnsi"/>
        </w:rPr>
        <w:t xml:space="preserve"> en el sector de automoción que comenzó en el año 1993 en la empresa MAN ( 1993-2000), continuando en KIA (20</w:t>
      </w:r>
      <w:r w:rsidR="00D4210C">
        <w:rPr>
          <w:rStyle w:val="tlid-translation"/>
          <w:rFonts w:asciiTheme="minorHAnsi" w:hAnsiTheme="minorHAnsi" w:cstheme="minorHAnsi"/>
        </w:rPr>
        <w:t>00-2009), donde ocupó</w:t>
      </w:r>
      <w:r w:rsidR="00350E1F">
        <w:rPr>
          <w:rStyle w:val="tlid-translation"/>
          <w:rFonts w:asciiTheme="minorHAnsi" w:hAnsiTheme="minorHAnsi" w:cstheme="minorHAnsi"/>
        </w:rPr>
        <w:t xml:space="preserve"> </w:t>
      </w:r>
      <w:r w:rsidR="00437326">
        <w:rPr>
          <w:rStyle w:val="tlid-translation"/>
          <w:rFonts w:asciiTheme="minorHAnsi" w:hAnsiTheme="minorHAnsi" w:cstheme="minorHAnsi"/>
        </w:rPr>
        <w:t xml:space="preserve">diferentes </w:t>
      </w:r>
      <w:r w:rsidR="00350E1F">
        <w:rPr>
          <w:rStyle w:val="tlid-translation"/>
          <w:rFonts w:asciiTheme="minorHAnsi" w:hAnsiTheme="minorHAnsi" w:cstheme="minorHAnsi"/>
        </w:rPr>
        <w:t xml:space="preserve">posiciones </w:t>
      </w:r>
      <w:r w:rsidR="00437326">
        <w:rPr>
          <w:rStyle w:val="tlid-translation"/>
          <w:rFonts w:asciiTheme="minorHAnsi" w:hAnsiTheme="minorHAnsi" w:cstheme="minorHAnsi"/>
        </w:rPr>
        <w:t>de responsabilidad en su dirección.</w:t>
      </w:r>
    </w:p>
    <w:p w:rsidR="0068305A" w:rsidRDefault="0068305A" w:rsidP="00CF1A89">
      <w:pPr>
        <w:widowControl w:val="0"/>
        <w:spacing w:line="360" w:lineRule="auto"/>
        <w:jc w:val="both"/>
        <w:rPr>
          <w:rStyle w:val="tlid-translation"/>
          <w:rFonts w:asciiTheme="minorHAnsi" w:hAnsiTheme="minorHAnsi" w:cstheme="minorHAnsi"/>
        </w:rPr>
      </w:pPr>
    </w:p>
    <w:p w:rsidR="00F25B06" w:rsidRDefault="00350E1F" w:rsidP="00CF1A89">
      <w:pPr>
        <w:widowControl w:val="0"/>
        <w:spacing w:line="360" w:lineRule="auto"/>
        <w:jc w:val="both"/>
        <w:rPr>
          <w:rStyle w:val="tlid-translation"/>
          <w:rFonts w:asciiTheme="minorHAnsi" w:hAnsiTheme="minorHAnsi" w:cstheme="minorHAnsi"/>
        </w:rPr>
      </w:pPr>
      <w:r>
        <w:rPr>
          <w:rStyle w:val="tlid-translation"/>
          <w:rFonts w:asciiTheme="minorHAnsi" w:hAnsiTheme="minorHAnsi" w:cstheme="minorHAnsi"/>
        </w:rPr>
        <w:t>Es e</w:t>
      </w:r>
      <w:r w:rsidR="00F25B06">
        <w:rPr>
          <w:rStyle w:val="tlid-translation"/>
          <w:rFonts w:asciiTheme="minorHAnsi" w:hAnsiTheme="minorHAnsi" w:cstheme="minorHAnsi"/>
        </w:rPr>
        <w:t>n el año 2009, cuando Alberto de</w:t>
      </w:r>
      <w:r>
        <w:rPr>
          <w:rStyle w:val="tlid-translation"/>
          <w:rFonts w:asciiTheme="minorHAnsi" w:hAnsiTheme="minorHAnsi" w:cstheme="minorHAnsi"/>
        </w:rPr>
        <w:t xml:space="preserve"> Aza se incorpora a FCA y donde ha desarrollado un excelente trabajo</w:t>
      </w:r>
      <w:r w:rsidR="0037081F">
        <w:rPr>
          <w:rStyle w:val="tlid-translation"/>
          <w:rFonts w:asciiTheme="minorHAnsi" w:hAnsiTheme="minorHAnsi" w:cstheme="minorHAnsi"/>
        </w:rPr>
        <w:t xml:space="preserve"> en la dirección de diversas</w:t>
      </w:r>
      <w:r w:rsidR="0068305A">
        <w:rPr>
          <w:rStyle w:val="tlid-translation"/>
          <w:rFonts w:asciiTheme="minorHAnsi" w:hAnsiTheme="minorHAnsi" w:cstheme="minorHAnsi"/>
        </w:rPr>
        <w:t xml:space="preserve"> áreas (</w:t>
      </w:r>
      <w:proofErr w:type="spellStart"/>
      <w:r w:rsidR="0068305A">
        <w:rPr>
          <w:rStyle w:val="tlid-translation"/>
          <w:rFonts w:asciiTheme="minorHAnsi" w:hAnsiTheme="minorHAnsi" w:cstheme="minorHAnsi"/>
        </w:rPr>
        <w:t>Parts&amp;Ser</w:t>
      </w:r>
      <w:r w:rsidR="00437326">
        <w:rPr>
          <w:rStyle w:val="tlid-translation"/>
          <w:rFonts w:asciiTheme="minorHAnsi" w:hAnsiTheme="minorHAnsi" w:cstheme="minorHAnsi"/>
        </w:rPr>
        <w:t>vice</w:t>
      </w:r>
      <w:proofErr w:type="spellEnd"/>
      <w:r w:rsidR="00437326">
        <w:rPr>
          <w:rStyle w:val="tlid-translation"/>
          <w:rFonts w:asciiTheme="minorHAnsi" w:hAnsiTheme="minorHAnsi" w:cstheme="minorHAnsi"/>
        </w:rPr>
        <w:t xml:space="preserve">, Sales </w:t>
      </w:r>
      <w:proofErr w:type="spellStart"/>
      <w:r w:rsidR="00437326">
        <w:rPr>
          <w:rStyle w:val="tlid-translation"/>
          <w:rFonts w:asciiTheme="minorHAnsi" w:hAnsiTheme="minorHAnsi" w:cstheme="minorHAnsi"/>
        </w:rPr>
        <w:t>Operations</w:t>
      </w:r>
      <w:proofErr w:type="spellEnd"/>
      <w:r w:rsidR="00437326">
        <w:rPr>
          <w:rStyle w:val="tlid-translation"/>
          <w:rFonts w:asciiTheme="minorHAnsi" w:hAnsiTheme="minorHAnsi" w:cstheme="minorHAnsi"/>
        </w:rPr>
        <w:t xml:space="preserve">) hasta </w:t>
      </w:r>
      <w:r w:rsidR="0068305A">
        <w:rPr>
          <w:rStyle w:val="tlid-translation"/>
          <w:rFonts w:asciiTheme="minorHAnsi" w:hAnsiTheme="minorHAnsi" w:cstheme="minorHAnsi"/>
        </w:rPr>
        <w:t xml:space="preserve"> 201</w:t>
      </w:r>
      <w:r w:rsidR="00437326">
        <w:rPr>
          <w:rStyle w:val="tlid-translation"/>
          <w:rFonts w:asciiTheme="minorHAnsi" w:hAnsiTheme="minorHAnsi" w:cstheme="minorHAnsi"/>
        </w:rPr>
        <w:t xml:space="preserve">6, año en el que asume la posición de CEO del </w:t>
      </w:r>
      <w:proofErr w:type="spellStart"/>
      <w:r w:rsidR="00437326">
        <w:rPr>
          <w:rStyle w:val="tlid-translation"/>
          <w:rFonts w:asciiTheme="minorHAnsi" w:hAnsiTheme="minorHAnsi" w:cstheme="minorHAnsi"/>
        </w:rPr>
        <w:t>Cluster</w:t>
      </w:r>
      <w:proofErr w:type="spellEnd"/>
      <w:r w:rsidR="00437326">
        <w:rPr>
          <w:rStyle w:val="tlid-translation"/>
          <w:rFonts w:asciiTheme="minorHAnsi" w:hAnsiTheme="minorHAnsi" w:cstheme="minorHAnsi"/>
        </w:rPr>
        <w:t xml:space="preserve"> CEE</w:t>
      </w:r>
      <w:r w:rsidR="005D75D0">
        <w:rPr>
          <w:rStyle w:val="tlid-translation"/>
          <w:rFonts w:asciiTheme="minorHAnsi" w:hAnsiTheme="minorHAnsi" w:cstheme="minorHAnsi"/>
        </w:rPr>
        <w:t xml:space="preserve"> (Europa Central y del Este)</w:t>
      </w:r>
      <w:bookmarkStart w:id="12" w:name="_GoBack"/>
      <w:bookmarkEnd w:id="12"/>
      <w:r w:rsidR="00437326">
        <w:rPr>
          <w:rStyle w:val="tlid-translation"/>
          <w:rFonts w:asciiTheme="minorHAnsi" w:hAnsiTheme="minorHAnsi" w:cstheme="minorHAnsi"/>
        </w:rPr>
        <w:t xml:space="preserve"> hasta 2018.</w:t>
      </w:r>
    </w:p>
    <w:p w:rsidR="00697172" w:rsidRDefault="00697172" w:rsidP="00CF1A89">
      <w:pPr>
        <w:widowControl w:val="0"/>
        <w:spacing w:line="360" w:lineRule="auto"/>
        <w:jc w:val="both"/>
        <w:rPr>
          <w:rStyle w:val="tlid-translation"/>
          <w:rFonts w:asciiTheme="minorHAnsi" w:hAnsiTheme="minorHAnsi" w:cstheme="minorHAnsi"/>
        </w:rPr>
      </w:pPr>
    </w:p>
    <w:p w:rsidR="00AF71D5" w:rsidRPr="006D15E5" w:rsidRDefault="00697172" w:rsidP="006D15E5">
      <w:pPr>
        <w:widowControl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Style w:val="tlid-translation"/>
          <w:rFonts w:asciiTheme="minorHAnsi" w:hAnsiTheme="minorHAnsi" w:cstheme="minorHAnsi"/>
        </w:rPr>
        <w:t xml:space="preserve">En su vuelta a FCA España </w:t>
      </w:r>
      <w:r w:rsidR="00437326">
        <w:rPr>
          <w:rStyle w:val="tlid-translation"/>
          <w:rFonts w:asciiTheme="minorHAnsi" w:hAnsiTheme="minorHAnsi" w:cstheme="minorHAnsi"/>
        </w:rPr>
        <w:t xml:space="preserve"> en 2018 y como Brand Country Manager de Fiat &amp; Abarth</w:t>
      </w:r>
      <w:r w:rsidR="00F25B06">
        <w:rPr>
          <w:rStyle w:val="tlid-translation"/>
          <w:rFonts w:asciiTheme="minorHAnsi" w:hAnsiTheme="minorHAnsi" w:cstheme="minorHAnsi"/>
        </w:rPr>
        <w:t xml:space="preserve">, </w:t>
      </w:r>
      <w:r w:rsidR="00A02042">
        <w:rPr>
          <w:rStyle w:val="tlid-translation"/>
          <w:rFonts w:asciiTheme="minorHAnsi" w:hAnsiTheme="minorHAnsi" w:cstheme="minorHAnsi"/>
        </w:rPr>
        <w:t xml:space="preserve">Alberto </w:t>
      </w:r>
      <w:r w:rsidR="00DD289C">
        <w:rPr>
          <w:rStyle w:val="tlid-translation"/>
          <w:rFonts w:asciiTheme="minorHAnsi" w:hAnsiTheme="minorHAnsi" w:cstheme="minorHAnsi"/>
        </w:rPr>
        <w:t xml:space="preserve">ha contribuido de forma activa a que la marca Fiat se mantenga en valores de crecimiento muy </w:t>
      </w:r>
      <w:proofErr w:type="gramStart"/>
      <w:r w:rsidR="00DD289C">
        <w:rPr>
          <w:rStyle w:val="tlid-translation"/>
          <w:rFonts w:asciiTheme="minorHAnsi" w:hAnsiTheme="minorHAnsi" w:cstheme="minorHAnsi"/>
        </w:rPr>
        <w:t>positivos</w:t>
      </w:r>
      <w:proofErr w:type="gramEnd"/>
      <w:r w:rsidR="00DD289C">
        <w:rPr>
          <w:rStyle w:val="tlid-translation"/>
          <w:rFonts w:asciiTheme="minorHAnsi" w:hAnsiTheme="minorHAnsi" w:cstheme="minorHAnsi"/>
        </w:rPr>
        <w:t>, estando dentro del top 10 del ranking nacional, al igual que su icónico modelo FIAT 500.</w:t>
      </w:r>
    </w:p>
    <w:p w:rsidR="00EC5F1D" w:rsidRPr="00CC52D3" w:rsidRDefault="00EC5F1D" w:rsidP="0059373C">
      <w:pPr>
        <w:spacing w:line="360" w:lineRule="auto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eastAsia="it-IT"/>
        </w:rPr>
      </w:pPr>
    </w:p>
    <w:p w:rsidR="00EC5F1D" w:rsidRPr="00810970" w:rsidRDefault="00EC5F1D" w:rsidP="00927B93">
      <w:pPr>
        <w:spacing w:line="360" w:lineRule="auto"/>
        <w:ind w:right="566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</w:pPr>
      <w:r w:rsidRPr="00810970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  <w:t>Fiat Chrysler Automobiles Spain, S.A.</w:t>
      </w:r>
    </w:p>
    <w:p w:rsidR="00EC5F1D" w:rsidRDefault="00EC5F1D" w:rsidP="00927B93">
      <w:pPr>
        <w:ind w:right="566"/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</w:pPr>
      <w:r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 xml:space="preserve">Dirección de Comunicación y Relaciones Institucionales </w:t>
      </w:r>
    </w:p>
    <w:p w:rsidR="00EC5F1D" w:rsidRPr="006C7318" w:rsidRDefault="00EC5F1D" w:rsidP="00927B93">
      <w:pPr>
        <w:ind w:right="566"/>
        <w:jc w:val="both"/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</w:pPr>
      <w:r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>Para más información, por fa</w:t>
      </w:r>
      <w:r w:rsidR="0059373C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 xml:space="preserve">vor, visite la web de prensa </w:t>
      </w:r>
      <w:r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>en</w:t>
      </w:r>
      <w:r w:rsidR="00D63F20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 xml:space="preserve"> </w:t>
      </w:r>
      <w:r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www.</w:t>
      </w:r>
      <w:r w:rsidR="0059373C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fiatpress</w:t>
      </w:r>
      <w:r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.es</w:t>
      </w:r>
    </w:p>
    <w:p w:rsidR="00EC5F1D" w:rsidRPr="00725E93" w:rsidRDefault="00EC5F1D" w:rsidP="00927B93">
      <w:pPr>
        <w:ind w:right="566"/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</w:p>
    <w:p w:rsidR="0059373C" w:rsidRPr="0059373C" w:rsidRDefault="0059373C" w:rsidP="00927B93">
      <w:pPr>
        <w:ind w:right="566"/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 w:rsidRPr="0059373C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eastAsia="it-IT"/>
        </w:rPr>
        <w:t>Rosa Caniego</w:t>
      </w:r>
    </w:p>
    <w:p w:rsidR="0059373C" w:rsidRPr="0059373C" w:rsidRDefault="0059373C" w:rsidP="00927B93">
      <w:pPr>
        <w:ind w:right="566"/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 w:rsidRPr="0059373C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eastAsia="it-IT"/>
        </w:rPr>
        <w:t>Directora de Comunicación y Relaciones Institucionales de FCA Spain</w:t>
      </w:r>
    </w:p>
    <w:p w:rsidR="009F4B66" w:rsidRPr="00810970" w:rsidRDefault="009F4B66" w:rsidP="00927B93">
      <w:pPr>
        <w:ind w:right="566"/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n-US" w:eastAsia="it-IT"/>
        </w:rPr>
      </w:pPr>
      <w:r w:rsidRPr="00810970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n-US" w:eastAsia="it-IT"/>
        </w:rPr>
        <w:t>Fiat Chrysler Automobiles Spain, S.A.</w:t>
      </w:r>
    </w:p>
    <w:p w:rsidR="009F4B66" w:rsidRPr="009F4B66" w:rsidRDefault="009F4B66" w:rsidP="00927B93">
      <w:pPr>
        <w:ind w:right="566"/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</w:pPr>
      <w:r w:rsidRPr="009F4B66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>Avda. Madrid, 15 – 28802 Alcalá de Henares (Madrid)-Spain</w:t>
      </w:r>
    </w:p>
    <w:p w:rsidR="009F4B66" w:rsidRPr="004538A2" w:rsidRDefault="009F4B66" w:rsidP="00927B93">
      <w:pPr>
        <w:ind w:right="566"/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n-US" w:eastAsia="it-IT"/>
        </w:rPr>
      </w:pPr>
      <w:r w:rsidRPr="004538A2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n-US" w:eastAsia="it-IT"/>
        </w:rPr>
        <w:t xml:space="preserve">Telephone: +34 </w:t>
      </w:r>
      <w:r w:rsidR="0059373C" w:rsidRPr="0059373C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n-US" w:eastAsia="it-IT"/>
        </w:rPr>
        <w:t>91</w:t>
      </w:r>
      <w:r w:rsidR="0059373C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n-US" w:eastAsia="it-IT"/>
        </w:rPr>
        <w:t xml:space="preserve"> </w:t>
      </w:r>
      <w:r w:rsidR="0059373C" w:rsidRPr="0059373C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n-US" w:eastAsia="it-IT"/>
        </w:rPr>
        <w:t>885</w:t>
      </w:r>
      <w:r w:rsidR="0059373C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n-US" w:eastAsia="it-IT"/>
        </w:rPr>
        <w:t xml:space="preserve"> </w:t>
      </w:r>
      <w:r w:rsidR="00FA5E48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n-US" w:eastAsia="it-IT"/>
        </w:rPr>
        <w:t>3</w:t>
      </w:r>
      <w:r w:rsidR="0059373C" w:rsidRPr="0059373C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n-US" w:eastAsia="it-IT"/>
        </w:rPr>
        <w:t>7</w:t>
      </w:r>
      <w:r w:rsidR="0059373C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n-US" w:eastAsia="it-IT"/>
        </w:rPr>
        <w:t xml:space="preserve"> </w:t>
      </w:r>
      <w:r w:rsidR="0059373C" w:rsidRPr="0059373C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n-US" w:eastAsia="it-IT"/>
        </w:rPr>
        <w:t>07</w:t>
      </w:r>
    </w:p>
    <w:p w:rsidR="009F4B66" w:rsidRPr="005F425F" w:rsidRDefault="009F4B66" w:rsidP="0059373C">
      <w:pPr>
        <w:ind w:right="566"/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n-US" w:eastAsia="it-IT"/>
        </w:rPr>
      </w:pPr>
      <w:r w:rsidRPr="004538A2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n-US" w:eastAsia="it-IT"/>
        </w:rPr>
        <w:t xml:space="preserve">Email: </w:t>
      </w:r>
      <w:hyperlink r:id="rId8" w:history="1">
        <w:r w:rsidR="0059373C" w:rsidRPr="0059373C">
          <w:rPr>
            <w:rFonts w:ascii="Arial" w:eastAsia="Calibri" w:hAnsi="Arial" w:cs="Arial"/>
            <w:b/>
            <w:bCs/>
            <w:color w:val="A6A6A6" w:themeColor="background1" w:themeShade="A6"/>
            <w:sz w:val="16"/>
            <w:szCs w:val="16"/>
            <w:lang w:val="en-US" w:eastAsia="it-IT"/>
          </w:rPr>
          <w:t>rosa.caniego@fcagroup.com</w:t>
        </w:r>
      </w:hyperlink>
    </w:p>
    <w:sectPr w:rsidR="009F4B66" w:rsidRPr="005F425F" w:rsidSect="0059373C">
      <w:headerReference w:type="default" r:id="rId9"/>
      <w:footerReference w:type="default" r:id="rId10"/>
      <w:pgSz w:w="11906" w:h="16838"/>
      <w:pgMar w:top="851" w:right="849" w:bottom="1134" w:left="2268" w:header="425" w:footer="12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881" w:rsidRDefault="00AB3881" w:rsidP="0040727A">
      <w:r>
        <w:separator/>
      </w:r>
    </w:p>
  </w:endnote>
  <w:endnote w:type="continuationSeparator" w:id="0">
    <w:p w:rsidR="00AB3881" w:rsidRDefault="00AB3881" w:rsidP="00407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CD48DB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-1268730</wp:posOffset>
          </wp:positionH>
          <wp:positionV relativeFrom="paragraph">
            <wp:posOffset>-4127500</wp:posOffset>
          </wp:positionV>
          <wp:extent cx="638175" cy="314325"/>
          <wp:effectExtent l="19050" t="0" r="9525" b="0"/>
          <wp:wrapNone/>
          <wp:docPr id="9" name="Picture 4" descr="jeep 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4" descr="jeep verd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3032BD" w:rsidRPr="003032BD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4099" type="#_x0000_t202" style="position:absolute;margin-left:194.1pt;margin-top:16.25pt;width:225.75pt;height:24.1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 xml:space="preserve">Inscrita en el Registro Mercantil de Madrid con fecha 14-VIII-1919 Hoja 3978, folio 86, tomo 107, Libro de Sociedades, </w:t>
                </w:r>
              </w:p>
              <w:p w:rsidR="0040727A" w:rsidRPr="008D0D59" w:rsidRDefault="0040727A" w:rsidP="0040727A">
                <w:pPr>
                  <w:pStyle w:val="04FOOTER"/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N.I.F. A-28012342</w:t>
                </w:r>
              </w:p>
              <w:p w:rsidR="0040727A" w:rsidRPr="008D0D59" w:rsidRDefault="0040727A" w:rsidP="0040727A"/>
            </w:txbxContent>
          </v:textbox>
        </v:shape>
      </w:pict>
    </w:r>
    <w:r w:rsidR="003032BD" w:rsidRPr="003032BD">
      <w:rPr>
        <w:noProof/>
        <w:lang w:val="en-US"/>
      </w:rPr>
      <w:pict>
        <v:shape id="Text Box 16" o:spid="_x0000_s4098" type="#_x0000_t202" style="position:absolute;margin-left:29.85pt;margin-top:17.75pt;width:150.75pt;height:25.6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rFonts w:ascii="Helvetica" w:hAnsi="Helvetica"/>
                    <w:b/>
                    <w:sz w:val="13"/>
                    <w:szCs w:val="13"/>
                  </w:rPr>
                </w:pP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Fiat </w:t>
                </w:r>
                <w:r w:rsidR="00465FAA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>Chrysler Automobiles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 Spain, S.A. </w:t>
                </w:r>
              </w:p>
              <w:p w:rsidR="0040727A" w:rsidRPr="008D0D59" w:rsidRDefault="002C2B49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>
                  <w:rPr>
                    <w:rStyle w:val="05FOOTERBOLD"/>
                    <w:sz w:val="13"/>
                    <w:szCs w:val="13"/>
                    <w:lang w:val="es-ES"/>
                  </w:rPr>
                  <w:t>Avda. de Madrid, 15</w:t>
                </w:r>
              </w:p>
              <w:p w:rsidR="0040727A" w:rsidRPr="005C2CF7" w:rsidRDefault="0040727A" w:rsidP="005C2CF7">
                <w:pPr>
                  <w:pStyle w:val="04FOOTER"/>
                  <w:rPr>
                    <w:rFonts w:ascii="Helvetica" w:hAnsi="Helvetica"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28802 Alcalá de Henares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  <w:lang w:val="es-ES"/>
                  </w:rPr>
                  <w:t xml:space="preserve"> </w:t>
                </w: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(Madrid)</w:t>
                </w:r>
              </w:p>
            </w:txbxContent>
          </v:textbox>
        </v:shape>
      </w:pict>
    </w:r>
    <w:r w:rsidR="003032BD" w:rsidRPr="003032BD">
      <w:rPr>
        <w:noProof/>
        <w:lang w:val="en-US"/>
      </w:rPr>
      <w:pict>
        <v:shape id="35 Cuadro de texto" o:spid="_x0000_s4097" type="#_x0000_t202" style="position:absolute;margin-left:-79.65pt;margin-top:17.75pt;width:48pt;height:30.75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" fillcolor="white [3201]" stroked="f" strokeweight=".5pt">
          <v:path arrowok="t"/>
          <v:textbox>
            <w:txbxContent>
              <w:p w:rsidR="0055058C" w:rsidRPr="00DF6B11" w:rsidRDefault="00DF6B11" w:rsidP="00DF6B11">
                <w:pPr>
                  <w:rPr>
                    <w:rFonts w:ascii="Helvetica" w:hAnsi="Helvetica"/>
                    <w:color w:val="132B49"/>
                  </w:rPr>
                </w:pPr>
                <w:r w:rsidRPr="00DF6B11">
                  <w:rPr>
                    <w:rFonts w:ascii="Helvetica" w:hAnsi="Helvetica"/>
                    <w:color w:val="132B49"/>
                  </w:rPr>
                  <w:t>EMEA</w:t>
                </w:r>
              </w:p>
              <w:p w:rsidR="00DF6B11" w:rsidRPr="00DF6B11" w:rsidRDefault="00DF6B11" w:rsidP="00DF6B11">
                <w:pPr>
                  <w:rPr>
                    <w:rFonts w:ascii="Helvetica" w:hAnsi="Helvetica"/>
                    <w:color w:val="132B49"/>
                    <w:sz w:val="10"/>
                  </w:rPr>
                </w:pPr>
                <w:r w:rsidRPr="00DF6B11">
                  <w:rPr>
                    <w:rFonts w:ascii="Helvetica" w:hAnsi="Helvetica"/>
                    <w:color w:val="132B49"/>
                    <w:sz w:val="10"/>
                  </w:rPr>
                  <w:t>REGION</w:t>
                </w:r>
              </w:p>
              <w:p w:rsidR="00DF6B11" w:rsidRPr="00DF6B11" w:rsidRDefault="00DF6B11">
                <w:pPr>
                  <w:rPr>
                    <w:color w:val="548DD4" w:themeColor="text2" w:themeTint="99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881" w:rsidRDefault="00AB3881" w:rsidP="0040727A">
      <w:r>
        <w:separator/>
      </w:r>
    </w:p>
  </w:footnote>
  <w:footnote w:type="continuationSeparator" w:id="0">
    <w:p w:rsidR="00AB3881" w:rsidRDefault="00AB3881" w:rsidP="004072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E07BE1" w:rsidP="00AA6167">
    <w:pPr>
      <w:pStyle w:val="Encabezado"/>
      <w:jc w:val="center"/>
    </w:pPr>
    <w:r>
      <w:rPr>
        <w:noProof/>
        <w:lang w:eastAsia="es-ES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5775325</wp:posOffset>
          </wp:positionV>
          <wp:extent cx="359410" cy="352425"/>
          <wp:effectExtent l="0" t="0" r="0" b="0"/>
          <wp:wrapNone/>
          <wp:docPr id="14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3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4003675</wp:posOffset>
          </wp:positionV>
          <wp:extent cx="359410" cy="361950"/>
          <wp:effectExtent l="0" t="0" r="0" b="0"/>
          <wp:wrapNone/>
          <wp:docPr id="10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8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-1135380</wp:posOffset>
          </wp:positionH>
          <wp:positionV relativeFrom="paragraph">
            <wp:posOffset>6394450</wp:posOffset>
          </wp:positionV>
          <wp:extent cx="359410" cy="381000"/>
          <wp:effectExtent l="0" t="0" r="0" b="0"/>
          <wp:wrapNone/>
          <wp:docPr id="12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30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7042150</wp:posOffset>
          </wp:positionV>
          <wp:extent cx="340360" cy="323850"/>
          <wp:effectExtent l="0" t="0" r="0" b="0"/>
          <wp:wrapNone/>
          <wp:docPr id="15" name="Picture 2" descr="D:\FERNANDO\Logotipos\Mopar\mopar_logo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2" descr="D:\FERNANDO\Logotipos\Mopar\mopar_logo_high.jp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340360" cy="3238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-1144905</wp:posOffset>
          </wp:positionH>
          <wp:positionV relativeFrom="paragraph">
            <wp:posOffset>4641850</wp:posOffset>
          </wp:positionV>
          <wp:extent cx="430530" cy="390525"/>
          <wp:effectExtent l="0" t="0" r="0" b="0"/>
          <wp:wrapNone/>
          <wp:docPr id="13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31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3360420</wp:posOffset>
          </wp:positionV>
          <wp:extent cx="411480" cy="411480"/>
          <wp:effectExtent l="0" t="0" r="0" b="0"/>
          <wp:wrapNone/>
          <wp:docPr id="11" name="Picture 29" descr="Logo Alfa 435 K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29" descr="Logo Alfa 435 KB"/>
                  <pic:cNvPicPr>
                    <a:picLocks noChangeAspect="1" noChangeArrowheads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152E1F">
      <w:rPr>
        <w:noProof/>
        <w:lang w:eastAsia="es-ES"/>
      </w:rPr>
      <w:drawing>
        <wp:inline distT="0" distB="0" distL="0" distR="0">
          <wp:extent cx="1428750" cy="552450"/>
          <wp:effectExtent l="19050" t="0" r="0" b="0"/>
          <wp:docPr id="8" name="7 Imagen" descr="Logo_Fiat_Chrysler_Automobi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at_Chrysler_Automobiles.jpg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142875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C06E4"/>
    <w:multiLevelType w:val="multilevel"/>
    <w:tmpl w:val="EE467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DF5D31"/>
    <w:multiLevelType w:val="hybridMultilevel"/>
    <w:tmpl w:val="D0E4421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01A21"/>
    <w:multiLevelType w:val="hybridMultilevel"/>
    <w:tmpl w:val="12885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5E5FD8"/>
    <w:multiLevelType w:val="hybridMultilevel"/>
    <w:tmpl w:val="7F1CF5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5E533F"/>
    <w:multiLevelType w:val="hybridMultilevel"/>
    <w:tmpl w:val="9CE458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8E2D3F"/>
    <w:multiLevelType w:val="hybridMultilevel"/>
    <w:tmpl w:val="EEC6AED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2C557B"/>
    <w:multiLevelType w:val="hybridMultilevel"/>
    <w:tmpl w:val="2CECB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DC388F"/>
    <w:multiLevelType w:val="hybridMultilevel"/>
    <w:tmpl w:val="05F04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2A2ADD"/>
    <w:multiLevelType w:val="hybridMultilevel"/>
    <w:tmpl w:val="0512F8B4"/>
    <w:lvl w:ilvl="0" w:tplc="B0E8545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4D76CF"/>
    <w:multiLevelType w:val="hybridMultilevel"/>
    <w:tmpl w:val="6C7EAD04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44F7847"/>
    <w:multiLevelType w:val="hybridMultilevel"/>
    <w:tmpl w:val="407C5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2317CE"/>
    <w:multiLevelType w:val="hybridMultilevel"/>
    <w:tmpl w:val="040A40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874D50"/>
    <w:multiLevelType w:val="hybridMultilevel"/>
    <w:tmpl w:val="99BE7D5A"/>
    <w:lvl w:ilvl="0" w:tplc="FFFFFFFF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70C21A1D"/>
    <w:multiLevelType w:val="hybridMultilevel"/>
    <w:tmpl w:val="E1B2E64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EF17FD"/>
    <w:multiLevelType w:val="hybridMultilevel"/>
    <w:tmpl w:val="6D76E83C"/>
    <w:lvl w:ilvl="0" w:tplc="E0A0F9D8">
      <w:numFmt w:val="bullet"/>
      <w:lvlText w:val="-"/>
      <w:lvlJc w:val="left"/>
      <w:pPr>
        <w:ind w:left="1501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5"/>
  </w:num>
  <w:num w:numId="5">
    <w:abstractNumId w:val="12"/>
  </w:num>
  <w:num w:numId="6">
    <w:abstractNumId w:val="14"/>
  </w:num>
  <w:num w:numId="7">
    <w:abstractNumId w:val="4"/>
  </w:num>
  <w:num w:numId="8">
    <w:abstractNumId w:val="8"/>
  </w:num>
  <w:num w:numId="9">
    <w:abstractNumId w:val="6"/>
  </w:num>
  <w:num w:numId="10">
    <w:abstractNumId w:val="0"/>
  </w:num>
  <w:num w:numId="11">
    <w:abstractNumId w:val="7"/>
  </w:num>
  <w:num w:numId="12">
    <w:abstractNumId w:val="9"/>
  </w:num>
  <w:num w:numId="13">
    <w:abstractNumId w:val="10"/>
  </w:num>
  <w:num w:numId="14">
    <w:abstractNumId w:val="13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0727A"/>
    <w:rsid w:val="00006D15"/>
    <w:rsid w:val="00037BBE"/>
    <w:rsid w:val="00040EE9"/>
    <w:rsid w:val="000410F9"/>
    <w:rsid w:val="00044A30"/>
    <w:rsid w:val="00045001"/>
    <w:rsid w:val="00054D46"/>
    <w:rsid w:val="000754BA"/>
    <w:rsid w:val="00077098"/>
    <w:rsid w:val="00092D8F"/>
    <w:rsid w:val="000A2C35"/>
    <w:rsid w:val="000A41F0"/>
    <w:rsid w:val="000A7AA5"/>
    <w:rsid w:val="000B59B6"/>
    <w:rsid w:val="000C1DA1"/>
    <w:rsid w:val="000C4FF6"/>
    <w:rsid w:val="000C721D"/>
    <w:rsid w:val="000D09B5"/>
    <w:rsid w:val="000D5E04"/>
    <w:rsid w:val="000D61DA"/>
    <w:rsid w:val="000E2A1E"/>
    <w:rsid w:val="000F2A1F"/>
    <w:rsid w:val="00106F8B"/>
    <w:rsid w:val="00114A23"/>
    <w:rsid w:val="00117539"/>
    <w:rsid w:val="001224F3"/>
    <w:rsid w:val="00124B9F"/>
    <w:rsid w:val="0012609D"/>
    <w:rsid w:val="00127575"/>
    <w:rsid w:val="001326DF"/>
    <w:rsid w:val="00134D90"/>
    <w:rsid w:val="001355E8"/>
    <w:rsid w:val="00143BD2"/>
    <w:rsid w:val="00143F9C"/>
    <w:rsid w:val="00152E1F"/>
    <w:rsid w:val="001610FC"/>
    <w:rsid w:val="001643D7"/>
    <w:rsid w:val="0016517C"/>
    <w:rsid w:val="00194B93"/>
    <w:rsid w:val="00196436"/>
    <w:rsid w:val="001A44E1"/>
    <w:rsid w:val="001B06DB"/>
    <w:rsid w:val="001B476D"/>
    <w:rsid w:val="001C195B"/>
    <w:rsid w:val="001C655F"/>
    <w:rsid w:val="001E2146"/>
    <w:rsid w:val="001E6F08"/>
    <w:rsid w:val="001E72DE"/>
    <w:rsid w:val="001F43CC"/>
    <w:rsid w:val="002027F5"/>
    <w:rsid w:val="00203F6E"/>
    <w:rsid w:val="00217E0B"/>
    <w:rsid w:val="0022002D"/>
    <w:rsid w:val="002261FD"/>
    <w:rsid w:val="0023235A"/>
    <w:rsid w:val="00235E55"/>
    <w:rsid w:val="00242880"/>
    <w:rsid w:val="00243D71"/>
    <w:rsid w:val="002463D0"/>
    <w:rsid w:val="002579B2"/>
    <w:rsid w:val="002615BB"/>
    <w:rsid w:val="002632B2"/>
    <w:rsid w:val="0027228C"/>
    <w:rsid w:val="002723FD"/>
    <w:rsid w:val="00277BED"/>
    <w:rsid w:val="00290304"/>
    <w:rsid w:val="002A049E"/>
    <w:rsid w:val="002C2B49"/>
    <w:rsid w:val="002C3F7E"/>
    <w:rsid w:val="002D6459"/>
    <w:rsid w:val="002E0018"/>
    <w:rsid w:val="002E7B9B"/>
    <w:rsid w:val="002F21DC"/>
    <w:rsid w:val="002F4162"/>
    <w:rsid w:val="002F4A8D"/>
    <w:rsid w:val="002F608C"/>
    <w:rsid w:val="00300F5F"/>
    <w:rsid w:val="00301313"/>
    <w:rsid w:val="003032BD"/>
    <w:rsid w:val="003060F3"/>
    <w:rsid w:val="003205CA"/>
    <w:rsid w:val="00336E14"/>
    <w:rsid w:val="00350E1F"/>
    <w:rsid w:val="0037081F"/>
    <w:rsid w:val="00374618"/>
    <w:rsid w:val="003B2FC2"/>
    <w:rsid w:val="003B5E1C"/>
    <w:rsid w:val="003B604D"/>
    <w:rsid w:val="003B6712"/>
    <w:rsid w:val="003D0012"/>
    <w:rsid w:val="003D00CD"/>
    <w:rsid w:val="003D0B65"/>
    <w:rsid w:val="003F6D89"/>
    <w:rsid w:val="003F7CF8"/>
    <w:rsid w:val="00403455"/>
    <w:rsid w:val="0040727A"/>
    <w:rsid w:val="00407714"/>
    <w:rsid w:val="0041453A"/>
    <w:rsid w:val="004249C9"/>
    <w:rsid w:val="00424F1E"/>
    <w:rsid w:val="004339FC"/>
    <w:rsid w:val="004346FD"/>
    <w:rsid w:val="00437326"/>
    <w:rsid w:val="00442286"/>
    <w:rsid w:val="004527B9"/>
    <w:rsid w:val="004538A2"/>
    <w:rsid w:val="00455008"/>
    <w:rsid w:val="00456F4F"/>
    <w:rsid w:val="004612E1"/>
    <w:rsid w:val="004623C4"/>
    <w:rsid w:val="00465FAA"/>
    <w:rsid w:val="00471AF4"/>
    <w:rsid w:val="004947D2"/>
    <w:rsid w:val="0049543E"/>
    <w:rsid w:val="00495FDB"/>
    <w:rsid w:val="004A382C"/>
    <w:rsid w:val="004B4360"/>
    <w:rsid w:val="004C2471"/>
    <w:rsid w:val="004C70FB"/>
    <w:rsid w:val="004D7DAB"/>
    <w:rsid w:val="004E5C9A"/>
    <w:rsid w:val="004F5277"/>
    <w:rsid w:val="00512353"/>
    <w:rsid w:val="00513EA9"/>
    <w:rsid w:val="0052590C"/>
    <w:rsid w:val="005272E3"/>
    <w:rsid w:val="00532207"/>
    <w:rsid w:val="005322FE"/>
    <w:rsid w:val="00534CF0"/>
    <w:rsid w:val="005373C2"/>
    <w:rsid w:val="00544BFF"/>
    <w:rsid w:val="00545C54"/>
    <w:rsid w:val="0055058C"/>
    <w:rsid w:val="00555B39"/>
    <w:rsid w:val="00562E81"/>
    <w:rsid w:val="00563B75"/>
    <w:rsid w:val="005641C6"/>
    <w:rsid w:val="0057401A"/>
    <w:rsid w:val="005769CF"/>
    <w:rsid w:val="005777D5"/>
    <w:rsid w:val="00590E7F"/>
    <w:rsid w:val="0059373C"/>
    <w:rsid w:val="005A3219"/>
    <w:rsid w:val="005C2CF7"/>
    <w:rsid w:val="005D2601"/>
    <w:rsid w:val="005D712B"/>
    <w:rsid w:val="005D75D0"/>
    <w:rsid w:val="005E483E"/>
    <w:rsid w:val="005E5DFD"/>
    <w:rsid w:val="005E7925"/>
    <w:rsid w:val="005E7BB0"/>
    <w:rsid w:val="00610CCD"/>
    <w:rsid w:val="00612276"/>
    <w:rsid w:val="006242B8"/>
    <w:rsid w:val="00640156"/>
    <w:rsid w:val="006453F7"/>
    <w:rsid w:val="0065016B"/>
    <w:rsid w:val="0065720F"/>
    <w:rsid w:val="00657241"/>
    <w:rsid w:val="00660FD5"/>
    <w:rsid w:val="0067028C"/>
    <w:rsid w:val="0067275F"/>
    <w:rsid w:val="00676F51"/>
    <w:rsid w:val="0068305A"/>
    <w:rsid w:val="00697172"/>
    <w:rsid w:val="006A69E7"/>
    <w:rsid w:val="006B556D"/>
    <w:rsid w:val="006C7318"/>
    <w:rsid w:val="006D15E5"/>
    <w:rsid w:val="006D2246"/>
    <w:rsid w:val="006E0884"/>
    <w:rsid w:val="006E44CA"/>
    <w:rsid w:val="00704B41"/>
    <w:rsid w:val="00710E9A"/>
    <w:rsid w:val="00725E93"/>
    <w:rsid w:val="0072760D"/>
    <w:rsid w:val="00740753"/>
    <w:rsid w:val="00742856"/>
    <w:rsid w:val="00744DF2"/>
    <w:rsid w:val="00747D6E"/>
    <w:rsid w:val="007555AD"/>
    <w:rsid w:val="0077698F"/>
    <w:rsid w:val="007820C2"/>
    <w:rsid w:val="007826F7"/>
    <w:rsid w:val="007B2775"/>
    <w:rsid w:val="007B7327"/>
    <w:rsid w:val="007C22FB"/>
    <w:rsid w:val="007C4AA0"/>
    <w:rsid w:val="007D1A34"/>
    <w:rsid w:val="007D228B"/>
    <w:rsid w:val="007D4DCC"/>
    <w:rsid w:val="007D5AE7"/>
    <w:rsid w:val="007E4B54"/>
    <w:rsid w:val="007F3B1B"/>
    <w:rsid w:val="007F42CE"/>
    <w:rsid w:val="007F6E15"/>
    <w:rsid w:val="0080593F"/>
    <w:rsid w:val="00807297"/>
    <w:rsid w:val="00810970"/>
    <w:rsid w:val="00815A47"/>
    <w:rsid w:val="00826617"/>
    <w:rsid w:val="00834EB6"/>
    <w:rsid w:val="0084139F"/>
    <w:rsid w:val="008524D7"/>
    <w:rsid w:val="0085633C"/>
    <w:rsid w:val="00872176"/>
    <w:rsid w:val="00873252"/>
    <w:rsid w:val="008749BF"/>
    <w:rsid w:val="0088159E"/>
    <w:rsid w:val="008A590A"/>
    <w:rsid w:val="008E3A84"/>
    <w:rsid w:val="008E77B1"/>
    <w:rsid w:val="008E7DF0"/>
    <w:rsid w:val="008F35CB"/>
    <w:rsid w:val="008F404C"/>
    <w:rsid w:val="0091496C"/>
    <w:rsid w:val="00922A3A"/>
    <w:rsid w:val="00923D1E"/>
    <w:rsid w:val="00927B93"/>
    <w:rsid w:val="009369E2"/>
    <w:rsid w:val="0093738F"/>
    <w:rsid w:val="0094468C"/>
    <w:rsid w:val="00945214"/>
    <w:rsid w:val="00946D20"/>
    <w:rsid w:val="00955F44"/>
    <w:rsid w:val="0096324D"/>
    <w:rsid w:val="00971E31"/>
    <w:rsid w:val="00991E7D"/>
    <w:rsid w:val="00992775"/>
    <w:rsid w:val="009A38A3"/>
    <w:rsid w:val="009C5EF6"/>
    <w:rsid w:val="009D58E4"/>
    <w:rsid w:val="009D5CDD"/>
    <w:rsid w:val="009E6927"/>
    <w:rsid w:val="009E6EC2"/>
    <w:rsid w:val="009F4B66"/>
    <w:rsid w:val="00A02042"/>
    <w:rsid w:val="00A03237"/>
    <w:rsid w:val="00A0337E"/>
    <w:rsid w:val="00A06543"/>
    <w:rsid w:val="00A115F8"/>
    <w:rsid w:val="00A23946"/>
    <w:rsid w:val="00A30C48"/>
    <w:rsid w:val="00A57CDC"/>
    <w:rsid w:val="00A75A90"/>
    <w:rsid w:val="00A823DB"/>
    <w:rsid w:val="00A8649C"/>
    <w:rsid w:val="00A91968"/>
    <w:rsid w:val="00A95470"/>
    <w:rsid w:val="00AA2C47"/>
    <w:rsid w:val="00AA5EAD"/>
    <w:rsid w:val="00AA6167"/>
    <w:rsid w:val="00AB3881"/>
    <w:rsid w:val="00AB4F94"/>
    <w:rsid w:val="00AB7FF8"/>
    <w:rsid w:val="00AE1780"/>
    <w:rsid w:val="00AE1896"/>
    <w:rsid w:val="00AE35CD"/>
    <w:rsid w:val="00AF71D5"/>
    <w:rsid w:val="00B01527"/>
    <w:rsid w:val="00B2051F"/>
    <w:rsid w:val="00B21B70"/>
    <w:rsid w:val="00B23C3A"/>
    <w:rsid w:val="00B32CA2"/>
    <w:rsid w:val="00B65279"/>
    <w:rsid w:val="00B663AD"/>
    <w:rsid w:val="00B92B43"/>
    <w:rsid w:val="00BB33D8"/>
    <w:rsid w:val="00BC3EBE"/>
    <w:rsid w:val="00BC688D"/>
    <w:rsid w:val="00BE0212"/>
    <w:rsid w:val="00BE68AC"/>
    <w:rsid w:val="00BF49AC"/>
    <w:rsid w:val="00BF5175"/>
    <w:rsid w:val="00C05AB3"/>
    <w:rsid w:val="00C066F6"/>
    <w:rsid w:val="00C20E27"/>
    <w:rsid w:val="00C452B8"/>
    <w:rsid w:val="00C4539D"/>
    <w:rsid w:val="00C53F3B"/>
    <w:rsid w:val="00C55A99"/>
    <w:rsid w:val="00C6192F"/>
    <w:rsid w:val="00C63F47"/>
    <w:rsid w:val="00C7419D"/>
    <w:rsid w:val="00C860AB"/>
    <w:rsid w:val="00C93276"/>
    <w:rsid w:val="00C97B96"/>
    <w:rsid w:val="00C97BA2"/>
    <w:rsid w:val="00CA462B"/>
    <w:rsid w:val="00CA6E6E"/>
    <w:rsid w:val="00CC6E32"/>
    <w:rsid w:val="00CD22C5"/>
    <w:rsid w:val="00CD48DB"/>
    <w:rsid w:val="00CE0698"/>
    <w:rsid w:val="00CF0575"/>
    <w:rsid w:val="00CF1A89"/>
    <w:rsid w:val="00D01373"/>
    <w:rsid w:val="00D22BF6"/>
    <w:rsid w:val="00D30759"/>
    <w:rsid w:val="00D4210C"/>
    <w:rsid w:val="00D43FEE"/>
    <w:rsid w:val="00D46740"/>
    <w:rsid w:val="00D53F37"/>
    <w:rsid w:val="00D60F06"/>
    <w:rsid w:val="00D62C19"/>
    <w:rsid w:val="00D63F20"/>
    <w:rsid w:val="00D738C2"/>
    <w:rsid w:val="00D81C5D"/>
    <w:rsid w:val="00D85307"/>
    <w:rsid w:val="00D9254E"/>
    <w:rsid w:val="00D95639"/>
    <w:rsid w:val="00DA30CF"/>
    <w:rsid w:val="00DA36A4"/>
    <w:rsid w:val="00DA6A19"/>
    <w:rsid w:val="00DC163B"/>
    <w:rsid w:val="00DC6787"/>
    <w:rsid w:val="00DD14CE"/>
    <w:rsid w:val="00DD289C"/>
    <w:rsid w:val="00DE0773"/>
    <w:rsid w:val="00DF296F"/>
    <w:rsid w:val="00DF6B11"/>
    <w:rsid w:val="00E017CF"/>
    <w:rsid w:val="00E07ADD"/>
    <w:rsid w:val="00E07BE1"/>
    <w:rsid w:val="00E10222"/>
    <w:rsid w:val="00E13E1D"/>
    <w:rsid w:val="00E32B37"/>
    <w:rsid w:val="00E37AD0"/>
    <w:rsid w:val="00E44FB8"/>
    <w:rsid w:val="00E53D17"/>
    <w:rsid w:val="00E567C0"/>
    <w:rsid w:val="00E77030"/>
    <w:rsid w:val="00E866BC"/>
    <w:rsid w:val="00E90694"/>
    <w:rsid w:val="00E92DBA"/>
    <w:rsid w:val="00EA2208"/>
    <w:rsid w:val="00EA35CE"/>
    <w:rsid w:val="00EB4C70"/>
    <w:rsid w:val="00EB6979"/>
    <w:rsid w:val="00EC15CA"/>
    <w:rsid w:val="00EC5F1D"/>
    <w:rsid w:val="00EC7191"/>
    <w:rsid w:val="00ED50A5"/>
    <w:rsid w:val="00EE2743"/>
    <w:rsid w:val="00EE2C27"/>
    <w:rsid w:val="00EF1CB0"/>
    <w:rsid w:val="00EF7248"/>
    <w:rsid w:val="00F10B69"/>
    <w:rsid w:val="00F25B06"/>
    <w:rsid w:val="00F300E6"/>
    <w:rsid w:val="00F41168"/>
    <w:rsid w:val="00F449FB"/>
    <w:rsid w:val="00F44D0D"/>
    <w:rsid w:val="00F47287"/>
    <w:rsid w:val="00F47782"/>
    <w:rsid w:val="00F55682"/>
    <w:rsid w:val="00F6027D"/>
    <w:rsid w:val="00F64D03"/>
    <w:rsid w:val="00F854AA"/>
    <w:rsid w:val="00F9537E"/>
    <w:rsid w:val="00FA5E48"/>
    <w:rsid w:val="00FB2D1E"/>
    <w:rsid w:val="00FC4BF8"/>
    <w:rsid w:val="00FC650C"/>
    <w:rsid w:val="00FC6525"/>
    <w:rsid w:val="00FD17DC"/>
    <w:rsid w:val="00FF2C39"/>
    <w:rsid w:val="00FF5C11"/>
    <w:rsid w:val="00FF7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AE1780"/>
    <w:pPr>
      <w:ind w:left="720"/>
      <w:contextualSpacing/>
    </w:pPr>
    <w:rPr>
      <w:rFonts w:cs="Times New Roman"/>
      <w:lang w:eastAsia="en-GB"/>
    </w:rPr>
  </w:style>
  <w:style w:type="character" w:styleId="Textoennegrita">
    <w:name w:val="Strong"/>
    <w:basedOn w:val="Fuentedeprrafopredeter"/>
    <w:uiPriority w:val="22"/>
    <w:qFormat/>
    <w:rsid w:val="00544BFF"/>
    <w:rPr>
      <w:b/>
      <w:bCs/>
    </w:rPr>
  </w:style>
  <w:style w:type="character" w:customStyle="1" w:styleId="apple-converted-space">
    <w:name w:val="apple-converted-space"/>
    <w:basedOn w:val="Fuentedeprrafopredeter"/>
    <w:rsid w:val="001B06DB"/>
  </w:style>
  <w:style w:type="character" w:styleId="nfasis">
    <w:name w:val="Emphasis"/>
    <w:basedOn w:val="Fuentedeprrafopredeter"/>
    <w:uiPriority w:val="20"/>
    <w:qFormat/>
    <w:rsid w:val="00006D15"/>
    <w:rPr>
      <w:i/>
      <w:iCs/>
    </w:rPr>
  </w:style>
  <w:style w:type="paragraph" w:customStyle="1" w:styleId="01TEXT">
    <w:name w:val="01_TEXT"/>
    <w:basedOn w:val="Normal"/>
    <w:rsid w:val="00CF1A89"/>
    <w:pPr>
      <w:spacing w:line="280" w:lineRule="exact"/>
    </w:pPr>
    <w:rPr>
      <w:rFonts w:ascii="Arial" w:hAnsi="Arial" w:cs="Times New Roman"/>
      <w:color w:val="000000"/>
      <w:sz w:val="18"/>
      <w:szCs w:val="14"/>
      <w:lang w:val="it-IT" w:eastAsia="it-IT"/>
    </w:rPr>
  </w:style>
  <w:style w:type="character" w:customStyle="1" w:styleId="tlid-translation">
    <w:name w:val="tlid-translation"/>
    <w:basedOn w:val="Fuentedeprrafopredeter"/>
    <w:rsid w:val="00CF1A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AE1780"/>
    <w:pPr>
      <w:ind w:left="720"/>
      <w:contextualSpacing/>
    </w:pPr>
    <w:rPr>
      <w:rFonts w:cs="Times New Roman"/>
      <w:lang w:eastAsia="en-GB"/>
    </w:rPr>
  </w:style>
  <w:style w:type="character" w:styleId="Textoennegrita">
    <w:name w:val="Strong"/>
    <w:basedOn w:val="Fuentedeprrafopredeter"/>
    <w:uiPriority w:val="22"/>
    <w:qFormat/>
    <w:rsid w:val="00544BFF"/>
    <w:rPr>
      <w:b/>
      <w:bCs/>
    </w:rPr>
  </w:style>
  <w:style w:type="character" w:customStyle="1" w:styleId="apple-converted-space">
    <w:name w:val="apple-converted-space"/>
    <w:basedOn w:val="Fuentedeprrafopredeter"/>
    <w:rsid w:val="001B06DB"/>
  </w:style>
  <w:style w:type="character" w:styleId="nfasis">
    <w:name w:val="Emphasis"/>
    <w:basedOn w:val="Fuentedeprrafopredeter"/>
    <w:uiPriority w:val="20"/>
    <w:qFormat/>
    <w:rsid w:val="00006D15"/>
    <w:rPr>
      <w:i/>
      <w:iCs/>
    </w:rPr>
  </w:style>
  <w:style w:type="paragraph" w:customStyle="1" w:styleId="01TEXT">
    <w:name w:val="01_TEXT"/>
    <w:basedOn w:val="Normal"/>
    <w:rsid w:val="00CF1A89"/>
    <w:pPr>
      <w:spacing w:line="280" w:lineRule="exact"/>
    </w:pPr>
    <w:rPr>
      <w:rFonts w:ascii="Arial" w:hAnsi="Arial" w:cs="Times New Roman"/>
      <w:color w:val="000000"/>
      <w:sz w:val="18"/>
      <w:szCs w:val="14"/>
      <w:lang w:val="it-IT" w:eastAsia="it-IT"/>
    </w:rPr>
  </w:style>
  <w:style w:type="character" w:customStyle="1" w:styleId="tlid-translation">
    <w:name w:val="tlid-translation"/>
    <w:basedOn w:val="Fuentedeprrafopredeter"/>
    <w:rsid w:val="00CF1A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0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a.caniego@fcagroup.com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A7E94-AFC5-434C-9ED7-ED46CBDA0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FIATGROUP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 Fernando (FGA)</dc:creator>
  <cp:lastModifiedBy>Jose Armando Gomez</cp:lastModifiedBy>
  <cp:revision>18</cp:revision>
  <cp:lastPrinted>2018-11-29T11:16:00Z</cp:lastPrinted>
  <dcterms:created xsi:type="dcterms:W3CDTF">2018-11-29T08:50:00Z</dcterms:created>
  <dcterms:modified xsi:type="dcterms:W3CDTF">2018-11-30T14:38:00Z</dcterms:modified>
</cp:coreProperties>
</file>