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16" w:rsidRDefault="00C31316" w:rsidP="00C31316">
      <w:pPr>
        <w:spacing w:line="360" w:lineRule="auto"/>
        <w:jc w:val="center"/>
        <w:rPr>
          <w:rFonts w:ascii="Gill Sans MT" w:hAnsi="Gill Sans MT" w:cs="Helvetica"/>
          <w:b/>
          <w:color w:val="000000" w:themeColor="text1"/>
          <w:sz w:val="36"/>
          <w:szCs w:val="36"/>
          <w:lang w:eastAsia="it-IT"/>
        </w:rPr>
      </w:pPr>
      <w:bookmarkStart w:id="0" w:name="OLE_LINK1"/>
      <w:bookmarkStart w:id="1" w:name="OLE_LINK2"/>
      <w:bookmarkStart w:id="2" w:name="OLE_LINK7"/>
      <w:bookmarkStart w:id="3" w:name="OLE_LINK14"/>
      <w:bookmarkStart w:id="4" w:name="OLE_LINK15"/>
      <w:bookmarkStart w:id="5" w:name="OLE_LINK16"/>
    </w:p>
    <w:p w:rsidR="00FD770D" w:rsidRPr="00FD770D" w:rsidRDefault="00FD770D" w:rsidP="00FD770D">
      <w:pPr>
        <w:spacing w:line="360" w:lineRule="auto"/>
        <w:jc w:val="center"/>
        <w:rPr>
          <w:rFonts w:ascii="Gill Sans MT" w:hAnsi="Gill Sans MT" w:cs="Helvetica"/>
          <w:b/>
          <w:color w:val="000000" w:themeColor="text1"/>
          <w:sz w:val="36"/>
          <w:szCs w:val="36"/>
          <w:lang w:eastAsia="it-IT"/>
        </w:rPr>
      </w:pPr>
      <w:r w:rsidRPr="00FD770D">
        <w:rPr>
          <w:rFonts w:ascii="Gill Sans MT" w:hAnsi="Gill Sans MT" w:cs="Helvetica"/>
          <w:b/>
          <w:color w:val="000000" w:themeColor="text1"/>
          <w:sz w:val="36"/>
          <w:szCs w:val="36"/>
          <w:lang w:eastAsia="it-IT"/>
        </w:rPr>
        <w:t xml:space="preserve">Una historia de carreras y victorias: Alfa Romeo es patrocinador automotriz de la “1000 </w:t>
      </w:r>
      <w:proofErr w:type="spellStart"/>
      <w:r w:rsidRPr="00FD770D">
        <w:rPr>
          <w:rFonts w:ascii="Gill Sans MT" w:hAnsi="Gill Sans MT" w:cs="Helvetica"/>
          <w:b/>
          <w:color w:val="000000" w:themeColor="text1"/>
          <w:sz w:val="36"/>
          <w:szCs w:val="36"/>
          <w:lang w:eastAsia="it-IT"/>
        </w:rPr>
        <w:t>Miglia</w:t>
      </w:r>
      <w:proofErr w:type="spellEnd"/>
      <w:r w:rsidRPr="00FD770D">
        <w:rPr>
          <w:rFonts w:ascii="Gill Sans MT" w:hAnsi="Gill Sans MT" w:cs="Helvetica"/>
          <w:b/>
          <w:color w:val="000000" w:themeColor="text1"/>
          <w:sz w:val="36"/>
          <w:szCs w:val="36"/>
          <w:lang w:eastAsia="it-IT"/>
        </w:rPr>
        <w:t>” 2019</w:t>
      </w:r>
    </w:p>
    <w:p w:rsidR="00FD770D" w:rsidRPr="004458B9" w:rsidRDefault="00FD770D" w:rsidP="00FD770D">
      <w:pPr>
        <w:pStyle w:val="Prrafodelista"/>
        <w:numPr>
          <w:ilvl w:val="0"/>
          <w:numId w:val="11"/>
        </w:numPr>
        <w:spacing w:line="360" w:lineRule="auto"/>
        <w:ind w:left="284" w:hanging="284"/>
        <w:jc w:val="both"/>
        <w:rPr>
          <w:rFonts w:asciiTheme="minorHAnsi" w:hAnsiTheme="minorHAnsi"/>
          <w:b/>
        </w:rPr>
      </w:pPr>
      <w:r>
        <w:rPr>
          <w:b/>
        </w:rPr>
        <w:t xml:space="preserve">La marca renueva su colaboración con la </w:t>
      </w:r>
      <w:r>
        <w:rPr>
          <w:rFonts w:asciiTheme="minorHAnsi" w:hAnsiTheme="minorHAnsi"/>
          <w:b/>
        </w:rPr>
        <w:t>“carrera más bonita del mundo”: será patrocinador automotriz por otros tres años.</w:t>
      </w:r>
    </w:p>
    <w:p w:rsidR="00FD770D" w:rsidRPr="004458B9" w:rsidRDefault="00FD770D" w:rsidP="00FD770D">
      <w:pPr>
        <w:pStyle w:val="Prrafodelista"/>
        <w:numPr>
          <w:ilvl w:val="0"/>
          <w:numId w:val="11"/>
        </w:numPr>
        <w:spacing w:line="360" w:lineRule="auto"/>
        <w:ind w:left="284" w:hanging="284"/>
        <w:jc w:val="both"/>
        <w:rPr>
          <w:rFonts w:asciiTheme="minorHAnsi" w:hAnsiTheme="minorHAnsi"/>
          <w:b/>
        </w:rPr>
      </w:pPr>
      <w:r>
        <w:rPr>
          <w:rFonts w:asciiTheme="minorHAnsi" w:hAnsiTheme="minorHAnsi"/>
          <w:b/>
        </w:rPr>
        <w:t xml:space="preserve">Alfa Romeo proporcionará a los organizadores una flota de treinta </w:t>
      </w:r>
      <w:proofErr w:type="spellStart"/>
      <w:r>
        <w:rPr>
          <w:rFonts w:asciiTheme="minorHAnsi" w:hAnsiTheme="minorHAnsi"/>
          <w:b/>
        </w:rPr>
        <w:t>Giulia</w:t>
      </w:r>
      <w:proofErr w:type="spellEnd"/>
      <w:r>
        <w:rPr>
          <w:rFonts w:asciiTheme="minorHAnsi" w:hAnsiTheme="minorHAnsi"/>
          <w:b/>
        </w:rPr>
        <w:t xml:space="preserve"> y </w:t>
      </w:r>
      <w:proofErr w:type="spellStart"/>
      <w:r>
        <w:rPr>
          <w:rFonts w:asciiTheme="minorHAnsi" w:hAnsiTheme="minorHAnsi"/>
          <w:b/>
        </w:rPr>
        <w:t>Stelvio</w:t>
      </w:r>
      <w:proofErr w:type="spellEnd"/>
      <w:r>
        <w:rPr>
          <w:rFonts w:asciiTheme="minorHAnsi" w:hAnsiTheme="minorHAnsi"/>
          <w:b/>
        </w:rPr>
        <w:t xml:space="preserve">, coches oficiales de la “1000 </w:t>
      </w:r>
      <w:proofErr w:type="spellStart"/>
      <w:r>
        <w:rPr>
          <w:rFonts w:asciiTheme="minorHAnsi" w:hAnsiTheme="minorHAnsi"/>
          <w:b/>
        </w:rPr>
        <w:t>Miglia</w:t>
      </w:r>
      <w:proofErr w:type="spellEnd"/>
      <w:r>
        <w:rPr>
          <w:rFonts w:asciiTheme="minorHAnsi" w:hAnsiTheme="minorHAnsi"/>
          <w:b/>
        </w:rPr>
        <w:t>” 2019.</w:t>
      </w:r>
    </w:p>
    <w:p w:rsidR="00FD770D" w:rsidRPr="004458B9" w:rsidRDefault="00FD770D" w:rsidP="00FD770D">
      <w:pPr>
        <w:pStyle w:val="Prrafodelista"/>
        <w:numPr>
          <w:ilvl w:val="0"/>
          <w:numId w:val="11"/>
        </w:numPr>
        <w:spacing w:line="360" w:lineRule="auto"/>
        <w:ind w:left="284" w:hanging="284"/>
        <w:jc w:val="both"/>
        <w:rPr>
          <w:rFonts w:asciiTheme="minorHAnsi" w:hAnsiTheme="minorHAnsi"/>
          <w:b/>
        </w:rPr>
      </w:pPr>
      <w:r>
        <w:rPr>
          <w:rFonts w:asciiTheme="minorHAnsi" w:hAnsiTheme="minorHAnsi"/>
          <w:b/>
        </w:rPr>
        <w:t>El vínculo entre la marca y la más emblemática de las recreaciones históricas se remonta a 1928, cuando Alfa Romeo logró la primera de sus victorias.</w:t>
      </w:r>
    </w:p>
    <w:p w:rsidR="00FD770D" w:rsidRPr="008E3324" w:rsidRDefault="00FD770D" w:rsidP="00FD770D">
      <w:pPr>
        <w:pStyle w:val="Prrafodelista"/>
        <w:numPr>
          <w:ilvl w:val="0"/>
          <w:numId w:val="11"/>
        </w:numPr>
        <w:spacing w:line="360" w:lineRule="auto"/>
        <w:ind w:left="284" w:hanging="284"/>
        <w:jc w:val="both"/>
        <w:rPr>
          <w:rFonts w:asciiTheme="minorHAnsi" w:hAnsiTheme="minorHAnsi"/>
          <w:b/>
        </w:rPr>
      </w:pPr>
      <w:r>
        <w:rPr>
          <w:rFonts w:asciiTheme="minorHAnsi" w:hAnsiTheme="minorHAnsi"/>
          <w:b/>
        </w:rPr>
        <w:t xml:space="preserve">El total de victorias en la carrera que se celebró de </w:t>
      </w:r>
      <w:r>
        <w:rPr>
          <w:b/>
        </w:rPr>
        <w:t>1927 a 1957 es de once. Es un récord que ya nunca podrá ser batido.</w:t>
      </w:r>
    </w:p>
    <w:p w:rsidR="00FD770D" w:rsidRPr="00873679" w:rsidRDefault="00FD770D" w:rsidP="00FD770D">
      <w:pPr>
        <w:pStyle w:val="Prrafodelista"/>
        <w:numPr>
          <w:ilvl w:val="0"/>
          <w:numId w:val="11"/>
        </w:numPr>
        <w:spacing w:line="360" w:lineRule="auto"/>
        <w:ind w:left="284" w:hanging="284"/>
        <w:jc w:val="both"/>
        <w:rPr>
          <w:rFonts w:asciiTheme="minorHAnsi" w:hAnsiTheme="minorHAnsi"/>
          <w:b/>
        </w:rPr>
      </w:pPr>
      <w:r>
        <w:rPr>
          <w:rFonts w:asciiTheme="minorHAnsi" w:hAnsiTheme="minorHAnsi"/>
          <w:b/>
        </w:rPr>
        <w:t xml:space="preserve">El ADN deportivo </w:t>
      </w:r>
      <w:r>
        <w:rPr>
          <w:b/>
        </w:rPr>
        <w:t>sigue brillando en los vehículos Alfa Romeo de mayores prestaciones y también en el monoplaza C38 del equipo de Fórmula 1 “Alfa Romeo Racing”.</w:t>
      </w:r>
    </w:p>
    <w:p w:rsidR="00FD770D" w:rsidRPr="004458B9" w:rsidRDefault="00FD770D" w:rsidP="00FD770D">
      <w:pPr>
        <w:pStyle w:val="Prrafodelista"/>
        <w:numPr>
          <w:ilvl w:val="0"/>
          <w:numId w:val="11"/>
        </w:numPr>
        <w:spacing w:line="360" w:lineRule="auto"/>
        <w:ind w:left="284" w:hanging="284"/>
        <w:jc w:val="both"/>
        <w:rPr>
          <w:rFonts w:asciiTheme="minorHAnsi" w:hAnsiTheme="minorHAnsi"/>
          <w:b/>
        </w:rPr>
      </w:pPr>
      <w:r>
        <w:rPr>
          <w:rFonts w:asciiTheme="minorHAnsi" w:hAnsiTheme="minorHAnsi"/>
          <w:b/>
        </w:rPr>
        <w:t xml:space="preserve">Las series especiales </w:t>
      </w:r>
      <w:proofErr w:type="spellStart"/>
      <w:r>
        <w:rPr>
          <w:rFonts w:asciiTheme="minorHAnsi" w:hAnsiTheme="minorHAnsi"/>
          <w:b/>
        </w:rPr>
        <w:t>Giulia</w:t>
      </w:r>
      <w:proofErr w:type="spellEnd"/>
      <w:r>
        <w:rPr>
          <w:rFonts w:asciiTheme="minorHAnsi" w:hAnsiTheme="minorHAnsi"/>
          <w:b/>
        </w:rPr>
        <w:t xml:space="preserve"> </w:t>
      </w:r>
      <w:proofErr w:type="spellStart"/>
      <w:r>
        <w:rPr>
          <w:rFonts w:asciiTheme="minorHAnsi" w:hAnsiTheme="minorHAnsi"/>
          <w:b/>
        </w:rPr>
        <w:t>Quadrifoglio</w:t>
      </w:r>
      <w:proofErr w:type="spellEnd"/>
      <w:r>
        <w:rPr>
          <w:rFonts w:asciiTheme="minorHAnsi" w:hAnsiTheme="minorHAnsi"/>
          <w:b/>
        </w:rPr>
        <w:t xml:space="preserve"> y </w:t>
      </w:r>
      <w:proofErr w:type="spellStart"/>
      <w:r>
        <w:rPr>
          <w:rFonts w:asciiTheme="minorHAnsi" w:hAnsiTheme="minorHAnsi"/>
          <w:b/>
        </w:rPr>
        <w:t>Stelvio</w:t>
      </w:r>
      <w:proofErr w:type="spellEnd"/>
      <w:r>
        <w:rPr>
          <w:rFonts w:asciiTheme="minorHAnsi" w:hAnsiTheme="minorHAnsi"/>
          <w:b/>
        </w:rPr>
        <w:t xml:space="preserve"> </w:t>
      </w:r>
      <w:proofErr w:type="spellStart"/>
      <w:r>
        <w:rPr>
          <w:rFonts w:asciiTheme="minorHAnsi" w:hAnsiTheme="minorHAnsi"/>
          <w:b/>
        </w:rPr>
        <w:t>Quadrifoglio</w:t>
      </w:r>
      <w:proofErr w:type="spellEnd"/>
      <w:r>
        <w:rPr>
          <w:rFonts w:asciiTheme="minorHAnsi" w:hAnsiTheme="minorHAnsi"/>
          <w:b/>
        </w:rPr>
        <w:t xml:space="preserve"> “Alfa Romeo Racing” presentadas en el Salón Internacional de Ginebra c</w:t>
      </w:r>
      <w:r w:rsidR="00FD7306">
        <w:rPr>
          <w:rFonts w:asciiTheme="minorHAnsi" w:hAnsiTheme="minorHAnsi"/>
          <w:b/>
        </w:rPr>
        <w:t>onmemoran</w:t>
      </w:r>
      <w:r>
        <w:rPr>
          <w:rFonts w:asciiTheme="minorHAnsi" w:hAnsiTheme="minorHAnsi"/>
          <w:b/>
        </w:rPr>
        <w:t xml:space="preserve"> la leyenda de la marca.</w:t>
      </w:r>
    </w:p>
    <w:p w:rsidR="0001046F" w:rsidRDefault="0001046F" w:rsidP="0001046F">
      <w:pPr>
        <w:spacing w:line="360" w:lineRule="auto"/>
        <w:jc w:val="both"/>
        <w:rPr>
          <w:rFonts w:cs="Times New Roman"/>
          <w:bCs/>
          <w:lang w:eastAsia="en-GB"/>
        </w:rPr>
      </w:pPr>
      <w:bookmarkStart w:id="6" w:name="OLE_LINK3"/>
      <w:bookmarkStart w:id="7" w:name="OLE_LINK4"/>
      <w:bookmarkStart w:id="8" w:name="OLE_LINK8"/>
      <w:bookmarkStart w:id="9" w:name="OLE_LINK9"/>
      <w:bookmarkEnd w:id="0"/>
      <w:bookmarkEnd w:id="1"/>
      <w:bookmarkEnd w:id="2"/>
      <w:bookmarkEnd w:id="3"/>
      <w:bookmarkEnd w:id="4"/>
      <w:bookmarkEnd w:id="5"/>
    </w:p>
    <w:p w:rsidR="00FD770D" w:rsidRDefault="0001046F" w:rsidP="00FD770D">
      <w:pPr>
        <w:spacing w:line="360" w:lineRule="auto"/>
        <w:jc w:val="both"/>
      </w:pPr>
      <w:r w:rsidRPr="00F04B5B">
        <w:rPr>
          <w:rFonts w:cs="Times New Roman"/>
          <w:b/>
          <w:bCs/>
          <w:lang w:eastAsia="en-GB"/>
        </w:rPr>
        <w:t xml:space="preserve">Alcalá de Henares, </w:t>
      </w:r>
      <w:r w:rsidR="00FD7306">
        <w:rPr>
          <w:rFonts w:cs="Times New Roman"/>
          <w:b/>
          <w:bCs/>
          <w:lang w:eastAsia="en-GB"/>
        </w:rPr>
        <w:t>01</w:t>
      </w:r>
      <w:r w:rsidRPr="00F04B5B">
        <w:rPr>
          <w:rFonts w:cs="Times New Roman"/>
          <w:b/>
          <w:bCs/>
          <w:lang w:eastAsia="en-GB"/>
        </w:rPr>
        <w:t xml:space="preserve"> de </w:t>
      </w:r>
      <w:r w:rsidR="00FD7306">
        <w:rPr>
          <w:rFonts w:cs="Times New Roman"/>
          <w:b/>
          <w:bCs/>
          <w:lang w:eastAsia="en-GB"/>
        </w:rPr>
        <w:t>marzo</w:t>
      </w:r>
      <w:r w:rsidRPr="00F04B5B">
        <w:rPr>
          <w:rFonts w:cs="Times New Roman"/>
          <w:b/>
          <w:bCs/>
          <w:lang w:eastAsia="en-GB"/>
        </w:rPr>
        <w:t xml:space="preserve"> de 2019.-</w:t>
      </w:r>
      <w:r>
        <w:rPr>
          <w:rFonts w:cs="Times New Roman"/>
          <w:bCs/>
          <w:lang w:eastAsia="en-GB"/>
        </w:rPr>
        <w:t xml:space="preserve"> </w:t>
      </w:r>
      <w:bookmarkEnd w:id="6"/>
      <w:bookmarkEnd w:id="7"/>
      <w:r w:rsidR="00FD770D">
        <w:rPr>
          <w:rFonts w:asciiTheme="minorHAnsi" w:hAnsiTheme="minorHAnsi"/>
        </w:rPr>
        <w:t>La</w:t>
      </w:r>
      <w:r w:rsidR="00FD770D">
        <w:rPr>
          <w:rFonts w:asciiTheme="minorHAnsi" w:hAnsiTheme="minorHAnsi"/>
          <w:color w:val="000000"/>
        </w:rPr>
        <w:t xml:space="preserve"> 37º recreación histórica de lo que a Enzo Ferrari le gustaba llamar la “carrera más bonita del mundo”</w:t>
      </w:r>
      <w:r w:rsidR="00FD770D">
        <w:rPr>
          <w:rFonts w:asciiTheme="minorHAnsi" w:hAnsiTheme="minorHAnsi"/>
        </w:rPr>
        <w:t xml:space="preserve"> tendrá lugar del 15 al 18 de mayo en el tradicional trayecto Brescia-Roma-Brescia. Una cita ineludible que una vez más contará con la participación de Alfa Romeo como patrocinador automotriz: el vínculo entre la marca y la más emblemática de todas las recreaciones se ha renovado por otros tres años. Como siempre, varios modelos de Alfa Romeo</w:t>
      </w:r>
      <w:r w:rsidR="007A404F">
        <w:rPr>
          <w:rFonts w:asciiTheme="minorHAnsi" w:hAnsiTheme="minorHAnsi"/>
        </w:rPr>
        <w:t xml:space="preserve">, generalmente conservados en el </w:t>
      </w:r>
      <w:hyperlink r:id="rId9">
        <w:r w:rsidR="007A404F">
          <w:rPr>
            <w:rStyle w:val="Hipervnculo"/>
          </w:rPr>
          <w:t xml:space="preserve">Museo </w:t>
        </w:r>
        <w:proofErr w:type="spellStart"/>
        <w:r w:rsidR="007A404F">
          <w:rPr>
            <w:rStyle w:val="Hipervnculo"/>
          </w:rPr>
          <w:t>Storico</w:t>
        </w:r>
        <w:proofErr w:type="spellEnd"/>
        <w:r w:rsidR="007A404F">
          <w:rPr>
            <w:rStyle w:val="Hipervnculo"/>
          </w:rPr>
          <w:t xml:space="preserve"> Alfa Romeo – La </w:t>
        </w:r>
        <w:proofErr w:type="spellStart"/>
        <w:r w:rsidR="007A404F">
          <w:rPr>
            <w:rStyle w:val="Hipervnculo"/>
          </w:rPr>
          <w:t>macchina</w:t>
        </w:r>
        <w:proofErr w:type="spellEnd"/>
        <w:r w:rsidR="007A404F">
          <w:rPr>
            <w:rStyle w:val="Hipervnculo"/>
          </w:rPr>
          <w:t xml:space="preserve"> del tem</w:t>
        </w:r>
        <w:r w:rsidR="00505368">
          <w:rPr>
            <w:rStyle w:val="Hipervnculo"/>
          </w:rPr>
          <w:t>po i</w:t>
        </w:r>
        <w:r w:rsidR="007A404F">
          <w:rPr>
            <w:rStyle w:val="Hipervnculo"/>
          </w:rPr>
          <w:t xml:space="preserve">n </w:t>
        </w:r>
        <w:proofErr w:type="spellStart"/>
        <w:r w:rsidR="007A404F">
          <w:rPr>
            <w:rStyle w:val="Hipervnculo"/>
          </w:rPr>
          <w:t>Arese</w:t>
        </w:r>
        <w:proofErr w:type="spellEnd"/>
      </w:hyperlink>
      <w:r w:rsidR="007A404F">
        <w:rPr>
          <w:rFonts w:asciiTheme="minorHAnsi" w:hAnsiTheme="minorHAnsi"/>
        </w:rPr>
        <w:t xml:space="preserve">, </w:t>
      </w:r>
      <w:r w:rsidR="00FD770D">
        <w:rPr>
          <w:rFonts w:asciiTheme="minorHAnsi" w:hAnsiTheme="minorHAnsi"/>
        </w:rPr>
        <w:t xml:space="preserve">pertenecientes a la colección </w:t>
      </w:r>
      <w:hyperlink r:id="rId10" w:history="1">
        <w:r w:rsidR="00FD770D">
          <w:rPr>
            <w:rStyle w:val="Hipervnculo"/>
            <w:rFonts w:asciiTheme="minorHAnsi" w:hAnsiTheme="minorHAnsi"/>
          </w:rPr>
          <w:t xml:space="preserve">FCA </w:t>
        </w:r>
        <w:proofErr w:type="spellStart"/>
        <w:r w:rsidR="00FD770D">
          <w:rPr>
            <w:rStyle w:val="Hipervnculo"/>
            <w:rFonts w:asciiTheme="minorHAnsi" w:hAnsiTheme="minorHAnsi"/>
          </w:rPr>
          <w:t>Heritage</w:t>
        </w:r>
        <w:proofErr w:type="spellEnd"/>
      </w:hyperlink>
      <w:r w:rsidR="00FD770D">
        <w:t xml:space="preserve">, </w:t>
      </w:r>
      <w:r w:rsidR="00FD770D">
        <w:rPr>
          <w:rFonts w:asciiTheme="minorHAnsi" w:hAnsiTheme="minorHAnsi"/>
        </w:rPr>
        <w:t xml:space="preserve">departamento del Grupo dedicado a proteger y promover el </w:t>
      </w:r>
      <w:bookmarkStart w:id="10" w:name="_GoBack"/>
      <w:bookmarkEnd w:id="10"/>
      <w:r w:rsidR="00FD770D">
        <w:rPr>
          <w:rFonts w:asciiTheme="minorHAnsi" w:hAnsiTheme="minorHAnsi"/>
        </w:rPr>
        <w:t xml:space="preserve">patrimonio histórico de las marcas italianas de FCA, estarán presentes en el evento de Brescia. Además de estas joyas históricas se unirán al desfile una flota de treinta </w:t>
      </w:r>
      <w:proofErr w:type="spellStart"/>
      <w:r w:rsidR="00FD770D">
        <w:rPr>
          <w:rFonts w:asciiTheme="minorHAnsi" w:hAnsiTheme="minorHAnsi"/>
        </w:rPr>
        <w:t>Giulia</w:t>
      </w:r>
      <w:proofErr w:type="spellEnd"/>
      <w:r w:rsidR="00FD770D">
        <w:rPr>
          <w:rFonts w:asciiTheme="minorHAnsi" w:hAnsiTheme="minorHAnsi"/>
        </w:rPr>
        <w:t xml:space="preserve"> y </w:t>
      </w:r>
      <w:proofErr w:type="spellStart"/>
      <w:r w:rsidR="00FD770D">
        <w:rPr>
          <w:rFonts w:asciiTheme="minorHAnsi" w:hAnsiTheme="minorHAnsi"/>
        </w:rPr>
        <w:t>Stelvio</w:t>
      </w:r>
      <w:proofErr w:type="spellEnd"/>
      <w:r w:rsidR="00FD770D">
        <w:rPr>
          <w:rFonts w:asciiTheme="minorHAnsi" w:hAnsiTheme="minorHAnsi"/>
        </w:rPr>
        <w:t xml:space="preserve">, </w:t>
      </w:r>
      <w:r w:rsidR="00FD770D">
        <w:t xml:space="preserve">coches oficiales de la “1000 </w:t>
      </w:r>
      <w:proofErr w:type="spellStart"/>
      <w:r w:rsidR="00FD770D">
        <w:t>Miglia</w:t>
      </w:r>
      <w:proofErr w:type="spellEnd"/>
      <w:r w:rsidR="00FD770D">
        <w:t>” 2019.</w:t>
      </w:r>
    </w:p>
    <w:p w:rsidR="00FD770D" w:rsidRPr="00FD7306" w:rsidRDefault="00FD770D" w:rsidP="00FD770D">
      <w:pPr>
        <w:spacing w:line="360" w:lineRule="auto"/>
        <w:jc w:val="both"/>
      </w:pPr>
    </w:p>
    <w:p w:rsidR="00296FC9" w:rsidRDefault="00FD770D" w:rsidP="00FD770D">
      <w:pPr>
        <w:spacing w:line="360" w:lineRule="auto"/>
        <w:jc w:val="both"/>
      </w:pPr>
      <w:r>
        <w:t xml:space="preserve">La “1000 </w:t>
      </w:r>
      <w:proofErr w:type="spellStart"/>
      <w:r>
        <w:t>Miglia</w:t>
      </w:r>
      <w:proofErr w:type="spellEnd"/>
      <w:r>
        <w:t xml:space="preserve">” es desde hace más de noventa años la máxima expresión de la pasión por las cuatro ruedas. Se creó en 1927 como una carrera con salida en masa que comienza y termina en Brescia, pasando por Roma y luego remontando la península italiana con un total de 1600 </w:t>
      </w:r>
    </w:p>
    <w:p w:rsidR="00296FC9" w:rsidRDefault="00296FC9" w:rsidP="00FD770D">
      <w:pPr>
        <w:spacing w:line="360" w:lineRule="auto"/>
        <w:jc w:val="both"/>
      </w:pPr>
    </w:p>
    <w:p w:rsidR="00296FC9" w:rsidRDefault="00296FC9" w:rsidP="00FD770D">
      <w:pPr>
        <w:spacing w:line="360" w:lineRule="auto"/>
        <w:jc w:val="both"/>
      </w:pPr>
    </w:p>
    <w:p w:rsidR="00FD7306" w:rsidRDefault="00FD770D" w:rsidP="00FD770D">
      <w:pPr>
        <w:spacing w:line="360" w:lineRule="auto"/>
        <w:jc w:val="both"/>
        <w:rPr>
          <w:color w:val="000000"/>
        </w:rPr>
      </w:pPr>
      <w:r>
        <w:t xml:space="preserve">kilómetros que equivalen a mil millas imperiales. En 1928, durante </w:t>
      </w:r>
      <w:r>
        <w:rPr>
          <w:color w:val="000000"/>
        </w:rPr>
        <w:t xml:space="preserve">la segunda edición, Alfa Romeo ganó los títulos individual y de equipo, y sus ocho vehículos completaron la carrera con </w:t>
      </w:r>
    </w:p>
    <w:p w:rsidR="00FD770D" w:rsidRDefault="00FD770D" w:rsidP="00FD770D">
      <w:pPr>
        <w:spacing w:line="360" w:lineRule="auto"/>
        <w:jc w:val="both"/>
        <w:rPr>
          <w:color w:val="000000"/>
        </w:rPr>
      </w:pPr>
      <w:r>
        <w:rPr>
          <w:color w:val="000000"/>
        </w:rPr>
        <w:t xml:space="preserve">éxito. Las victorias totales en la carrera que se celebró hasta 1957 han sido once, un récord que ya no podrá batirse y que </w:t>
      </w:r>
      <w:r w:rsidR="00FD7306">
        <w:rPr>
          <w:color w:val="000000"/>
        </w:rPr>
        <w:t>muestra</w:t>
      </w:r>
      <w:r>
        <w:rPr>
          <w:color w:val="000000"/>
        </w:rPr>
        <w:t xml:space="preserve"> el vínculo indisoluble entre dos marcas que brillan con luz propia en el mundo del motor.</w:t>
      </w:r>
    </w:p>
    <w:p w:rsidR="00FD770D" w:rsidRPr="00FD7306" w:rsidRDefault="00FD770D" w:rsidP="00FD770D">
      <w:pPr>
        <w:spacing w:line="360" w:lineRule="auto"/>
        <w:jc w:val="both"/>
        <w:rPr>
          <w:color w:val="000000"/>
        </w:rPr>
      </w:pPr>
    </w:p>
    <w:p w:rsidR="00FD770D" w:rsidRDefault="00FD770D" w:rsidP="00FD770D">
      <w:pPr>
        <w:shd w:val="clear" w:color="auto" w:fill="FFFFFF"/>
        <w:spacing w:line="360" w:lineRule="auto"/>
        <w:jc w:val="both"/>
        <w:rPr>
          <w:rFonts w:cs="Arial"/>
          <w:shd w:val="clear" w:color="auto" w:fill="FFFFFF"/>
        </w:rPr>
      </w:pPr>
      <w:r>
        <w:rPr>
          <w:color w:val="000000"/>
        </w:rPr>
        <w:t xml:space="preserve">Además, las victorias en la “1000 </w:t>
      </w:r>
      <w:proofErr w:type="spellStart"/>
      <w:r>
        <w:rPr>
          <w:color w:val="000000"/>
        </w:rPr>
        <w:t>Miglia</w:t>
      </w:r>
      <w:proofErr w:type="spellEnd"/>
      <w:r>
        <w:rPr>
          <w:color w:val="000000"/>
        </w:rPr>
        <w:t xml:space="preserve">” son solo una de las muchas expresiones del ADN de Alfa Romeo que ha salido victoriosa en las carreras más importantes de ayer y de hoy, desde la DTM hasta la </w:t>
      </w:r>
      <w:proofErr w:type="spellStart"/>
      <w:r>
        <w:rPr>
          <w:color w:val="000000"/>
        </w:rPr>
        <w:t>Targa</w:t>
      </w:r>
      <w:proofErr w:type="spellEnd"/>
      <w:r>
        <w:rPr>
          <w:color w:val="000000"/>
        </w:rPr>
        <w:t xml:space="preserve"> </w:t>
      </w:r>
      <w:proofErr w:type="spellStart"/>
      <w:r>
        <w:rPr>
          <w:color w:val="000000"/>
        </w:rPr>
        <w:t>Florio</w:t>
      </w:r>
      <w:proofErr w:type="spellEnd"/>
      <w:r>
        <w:rPr>
          <w:color w:val="000000"/>
        </w:rPr>
        <w:t xml:space="preserve"> sin olvidar la Fórmula 1, por supuesto. </w:t>
      </w:r>
      <w:r>
        <w:rPr>
          <w:shd w:val="clear" w:color="auto" w:fill="FFFFFF"/>
        </w:rPr>
        <w:t xml:space="preserve">Fue precisamente Alfa Romeo quien ganó la primera edición de la máxima competición en 1950 con Nino </w:t>
      </w:r>
      <w:proofErr w:type="spellStart"/>
      <w:r>
        <w:rPr>
          <w:shd w:val="clear" w:color="auto" w:fill="FFFFFF"/>
        </w:rPr>
        <w:t>Farina</w:t>
      </w:r>
      <w:proofErr w:type="spellEnd"/>
      <w:r>
        <w:rPr>
          <w:shd w:val="clear" w:color="auto" w:fill="FFFFFF"/>
        </w:rPr>
        <w:t xml:space="preserve"> a bordo de un Alfa Romeo 158. Y al año siguiente, Juan Manuel </w:t>
      </w:r>
      <w:proofErr w:type="spellStart"/>
      <w:r>
        <w:rPr>
          <w:shd w:val="clear" w:color="auto" w:fill="FFFFFF"/>
        </w:rPr>
        <w:t>Fangio</w:t>
      </w:r>
      <w:proofErr w:type="spellEnd"/>
      <w:r>
        <w:rPr>
          <w:shd w:val="clear" w:color="auto" w:fill="FFFFFF"/>
        </w:rPr>
        <w:t xml:space="preserve"> repitió esta victoria en un Alfa Romeo 159. En la actualidad, la leyenda continúa con el equipo “Alfa Romeo Racing”, la nueva denominación del equipo que competirá en 2019 en un monoplaza equipado con un motor Ferrari.</w:t>
      </w:r>
    </w:p>
    <w:p w:rsidR="00FD770D" w:rsidRPr="00FD7306" w:rsidRDefault="00FD770D" w:rsidP="00FD770D">
      <w:pPr>
        <w:shd w:val="clear" w:color="auto" w:fill="FFFFFF"/>
        <w:spacing w:line="360" w:lineRule="auto"/>
        <w:jc w:val="both"/>
        <w:rPr>
          <w:rFonts w:cs="Arial"/>
          <w:shd w:val="clear" w:color="auto" w:fill="FFFFFF"/>
        </w:rPr>
      </w:pPr>
    </w:p>
    <w:p w:rsidR="00FD770D" w:rsidRDefault="00FD770D" w:rsidP="00FD770D">
      <w:pPr>
        <w:widowControl w:val="0"/>
        <w:tabs>
          <w:tab w:val="left" w:pos="-1701"/>
          <w:tab w:val="left" w:pos="-1560"/>
          <w:tab w:val="left" w:pos="0"/>
          <w:tab w:val="left" w:pos="567"/>
        </w:tabs>
        <w:spacing w:line="360" w:lineRule="auto"/>
        <w:jc w:val="both"/>
      </w:pPr>
      <w:r>
        <w:rPr>
          <w:shd w:val="clear" w:color="auto" w:fill="FFFFFF"/>
        </w:rPr>
        <w:t xml:space="preserve">Sobre la base de este legado técnico, la marca presentará en el Salón de Ginebra las emocionantes series especiales de edición limitada </w:t>
      </w:r>
      <w:proofErr w:type="spellStart"/>
      <w:r>
        <w:rPr>
          <w:shd w:val="clear" w:color="auto" w:fill="FFFFFF"/>
        </w:rPr>
        <w:t>Giulia</w:t>
      </w:r>
      <w:proofErr w:type="spellEnd"/>
      <w:r>
        <w:rPr>
          <w:shd w:val="clear" w:color="auto" w:fill="FFFFFF"/>
        </w:rPr>
        <w:t xml:space="preserve"> </w:t>
      </w:r>
      <w:proofErr w:type="spellStart"/>
      <w:r>
        <w:rPr>
          <w:shd w:val="clear" w:color="auto" w:fill="FFFFFF"/>
        </w:rPr>
        <w:t>Quadrifoglio</w:t>
      </w:r>
      <w:proofErr w:type="spellEnd"/>
      <w:r>
        <w:rPr>
          <w:shd w:val="clear" w:color="auto" w:fill="FFFFFF"/>
        </w:rPr>
        <w:t xml:space="preserve"> y </w:t>
      </w:r>
      <w:proofErr w:type="spellStart"/>
      <w:r>
        <w:rPr>
          <w:shd w:val="clear" w:color="auto" w:fill="FFFFFF"/>
        </w:rPr>
        <w:t>Stelvio</w:t>
      </w:r>
      <w:proofErr w:type="spellEnd"/>
      <w:r>
        <w:rPr>
          <w:shd w:val="clear" w:color="auto" w:fill="FFFFFF"/>
        </w:rPr>
        <w:t xml:space="preserve"> </w:t>
      </w:r>
      <w:proofErr w:type="spellStart"/>
      <w:r>
        <w:rPr>
          <w:shd w:val="clear" w:color="auto" w:fill="FFFFFF"/>
        </w:rPr>
        <w:t>Quadrifoglio</w:t>
      </w:r>
      <w:proofErr w:type="spellEnd"/>
      <w:r>
        <w:rPr>
          <w:shd w:val="clear" w:color="auto" w:fill="FFFFFF"/>
        </w:rPr>
        <w:t xml:space="preserve"> “Alfa Romeo Racing” que c</w:t>
      </w:r>
      <w:r w:rsidR="00FD7306">
        <w:rPr>
          <w:shd w:val="clear" w:color="auto" w:fill="FFFFFF"/>
        </w:rPr>
        <w:t>onmemoran</w:t>
      </w:r>
      <w:r>
        <w:rPr>
          <w:shd w:val="clear" w:color="auto" w:fill="FFFFFF"/>
        </w:rPr>
        <w:t xml:space="preserve"> la leyenda de Alfa Romeo en las carreras y el regreso de un piloto italiano a la Fórmula 1, Antonio </w:t>
      </w:r>
      <w:proofErr w:type="spellStart"/>
      <w:r>
        <w:rPr>
          <w:shd w:val="clear" w:color="auto" w:fill="FFFFFF"/>
        </w:rPr>
        <w:t>Giovinazzi</w:t>
      </w:r>
      <w:proofErr w:type="spellEnd"/>
      <w:r>
        <w:rPr>
          <w:shd w:val="clear" w:color="auto" w:fill="FFFFFF"/>
        </w:rPr>
        <w:t xml:space="preserve">, en el equipo “Alfa Romeo Racing” junto con el Campeón del Mundo en 2007 Kimi </w:t>
      </w:r>
      <w:proofErr w:type="spellStart"/>
      <w:r>
        <w:rPr>
          <w:shd w:val="clear" w:color="auto" w:fill="FFFFFF"/>
        </w:rPr>
        <w:t>Räikkönen</w:t>
      </w:r>
      <w:proofErr w:type="spellEnd"/>
      <w:r>
        <w:rPr>
          <w:shd w:val="clear" w:color="auto" w:fill="FFFFFF"/>
        </w:rPr>
        <w:t xml:space="preserve">. </w:t>
      </w:r>
      <w:r>
        <w:t xml:space="preserve">El secreto de Alfa Romeo y su singularidad radican en la </w:t>
      </w:r>
      <w:r w:rsidR="00FD7306">
        <w:t>admiración</w:t>
      </w:r>
      <w:r>
        <w:t xml:space="preserve"> que despiertan no solo los modelos históricos, sino también l</w:t>
      </w:r>
      <w:r w:rsidR="00FD7306">
        <w:t>os modelos de</w:t>
      </w:r>
      <w:r>
        <w:t xml:space="preserve"> producción actual que, con </w:t>
      </w:r>
      <w:proofErr w:type="spellStart"/>
      <w:r>
        <w:t>Stelvio</w:t>
      </w:r>
      <w:proofErr w:type="spellEnd"/>
      <w:r>
        <w:t xml:space="preserve"> y </w:t>
      </w:r>
      <w:proofErr w:type="spellStart"/>
      <w:r>
        <w:t>Giulia</w:t>
      </w:r>
      <w:proofErr w:type="spellEnd"/>
      <w:r>
        <w:t xml:space="preserve">, encarna el nuevo paradigma de la marca. </w:t>
      </w:r>
      <w:proofErr w:type="spellStart"/>
      <w:r>
        <w:t>Stelvio</w:t>
      </w:r>
      <w:proofErr w:type="spellEnd"/>
      <w:r>
        <w:t xml:space="preserve"> es el primer SUV en la historia de más de 100 años de la marca y ha reescrito las reglas de la categoría, estableciendo nuevas referencias en términos de prestaciones, mientras que </w:t>
      </w:r>
      <w:proofErr w:type="spellStart"/>
      <w:r>
        <w:t>Giulia</w:t>
      </w:r>
      <w:proofErr w:type="spellEnd"/>
      <w:r>
        <w:t xml:space="preserve"> es la berlina deportiva donde la belleza funcional y la dinámica se combinan para alcanzar las mejores prestaciones. Forman parte de la flota oficial que la marca pone a disposición de los organizadores como coches oficiales y verlos desfilar a lo largo del legendario trayecto es la mejor manera de descubrir de cerca los valores de Alfa Romeo, cargados de historia y competición.</w:t>
      </w:r>
    </w:p>
    <w:bookmarkEnd w:id="8"/>
    <w:bookmarkEnd w:id="9"/>
    <w:p w:rsidR="00296FC9" w:rsidRDefault="00296FC9" w:rsidP="00412913">
      <w:pPr>
        <w:spacing w:line="360" w:lineRule="auto"/>
        <w:ind w:right="566"/>
        <w:rPr>
          <w:rFonts w:ascii="Arial" w:eastAsia="Calibri" w:hAnsi="Arial" w:cs="Arial"/>
          <w:b/>
          <w:bCs/>
          <w:color w:val="A6A6A6" w:themeColor="background1" w:themeShade="A6"/>
          <w:sz w:val="16"/>
          <w:szCs w:val="16"/>
          <w:u w:val="single"/>
          <w:lang w:eastAsia="it-IT"/>
        </w:rPr>
      </w:pPr>
    </w:p>
    <w:p w:rsidR="00296FC9" w:rsidRDefault="00296FC9" w:rsidP="00412913">
      <w:pPr>
        <w:spacing w:line="360" w:lineRule="auto"/>
        <w:ind w:right="566"/>
        <w:rPr>
          <w:rFonts w:ascii="Arial" w:eastAsia="Calibri" w:hAnsi="Arial" w:cs="Arial"/>
          <w:b/>
          <w:bCs/>
          <w:color w:val="A6A6A6" w:themeColor="background1" w:themeShade="A6"/>
          <w:sz w:val="16"/>
          <w:szCs w:val="16"/>
          <w:u w:val="single"/>
          <w:lang w:eastAsia="it-IT"/>
        </w:rPr>
      </w:pPr>
    </w:p>
    <w:p w:rsidR="00412913" w:rsidRPr="00FD770D" w:rsidRDefault="00296FC9" w:rsidP="00412913">
      <w:pPr>
        <w:spacing w:line="360" w:lineRule="auto"/>
        <w:ind w:right="566"/>
        <w:rPr>
          <w:rFonts w:ascii="Arial" w:eastAsia="Calibri" w:hAnsi="Arial" w:cs="Arial"/>
          <w:b/>
          <w:bCs/>
          <w:color w:val="A6A6A6" w:themeColor="background1" w:themeShade="A6"/>
          <w:sz w:val="16"/>
          <w:szCs w:val="16"/>
          <w:u w:val="single"/>
          <w:lang w:eastAsia="it-IT"/>
        </w:rPr>
      </w:pPr>
      <w:r>
        <w:rPr>
          <w:rFonts w:ascii="Arial" w:eastAsia="Calibri" w:hAnsi="Arial" w:cs="Arial"/>
          <w:b/>
          <w:bCs/>
          <w:color w:val="A6A6A6" w:themeColor="background1" w:themeShade="A6"/>
          <w:sz w:val="16"/>
          <w:szCs w:val="16"/>
          <w:u w:val="single"/>
          <w:lang w:eastAsia="it-IT"/>
        </w:rPr>
        <w:t>F</w:t>
      </w:r>
      <w:r w:rsidR="00412913" w:rsidRPr="00FD770D">
        <w:rPr>
          <w:rFonts w:ascii="Arial" w:eastAsia="Calibri" w:hAnsi="Arial" w:cs="Arial"/>
          <w:b/>
          <w:bCs/>
          <w:color w:val="A6A6A6" w:themeColor="background1" w:themeShade="A6"/>
          <w:sz w:val="16"/>
          <w:szCs w:val="16"/>
          <w:u w:val="single"/>
          <w:lang w:eastAsia="it-IT"/>
        </w:rPr>
        <w:t xml:space="preserve">iat Chrysler </w:t>
      </w:r>
      <w:proofErr w:type="spellStart"/>
      <w:r w:rsidR="00412913" w:rsidRPr="00FD770D">
        <w:rPr>
          <w:rFonts w:ascii="Arial" w:eastAsia="Calibri" w:hAnsi="Arial" w:cs="Arial"/>
          <w:b/>
          <w:bCs/>
          <w:color w:val="A6A6A6" w:themeColor="background1" w:themeShade="A6"/>
          <w:sz w:val="16"/>
          <w:szCs w:val="16"/>
          <w:u w:val="single"/>
          <w:lang w:eastAsia="it-IT"/>
        </w:rPr>
        <w:t>Automobiles</w:t>
      </w:r>
      <w:proofErr w:type="spellEnd"/>
      <w:r w:rsidR="00412913" w:rsidRPr="00FD770D">
        <w:rPr>
          <w:rFonts w:ascii="Arial" w:eastAsia="Calibri" w:hAnsi="Arial" w:cs="Arial"/>
          <w:b/>
          <w:bCs/>
          <w:color w:val="A6A6A6" w:themeColor="background1" w:themeShade="A6"/>
          <w:sz w:val="16"/>
          <w:szCs w:val="16"/>
          <w:u w:val="single"/>
          <w:lang w:eastAsia="it-IT"/>
        </w:rPr>
        <w:t xml:space="preserve">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11"/>
      <w:footerReference w:type="default" r:id="rId12"/>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B64" w:rsidRDefault="00B11B64" w:rsidP="0040727A">
      <w:r>
        <w:separator/>
      </w:r>
    </w:p>
  </w:endnote>
  <w:endnote w:type="continuationSeparator" w:id="0">
    <w:p w:rsidR="00B11B64" w:rsidRDefault="00B11B64"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C74156">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C74156">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C74156">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B64" w:rsidRDefault="00B11B64" w:rsidP="0040727A">
      <w:r>
        <w:separator/>
      </w:r>
    </w:p>
  </w:footnote>
  <w:footnote w:type="continuationSeparator" w:id="0">
    <w:p w:rsidR="00B11B64" w:rsidRDefault="00B11B64"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0427700"/>
    <w:multiLevelType w:val="hybridMultilevel"/>
    <w:tmpl w:val="09B4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48E36C7"/>
    <w:multiLevelType w:val="hybridMultilevel"/>
    <w:tmpl w:val="5722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8"/>
  </w:num>
  <w:num w:numId="6">
    <w:abstractNumId w:val="10"/>
  </w:num>
  <w:num w:numId="7">
    <w:abstractNumId w:val="2"/>
  </w:num>
  <w:num w:numId="8">
    <w:abstractNumId w:val="6"/>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046F"/>
    <w:rsid w:val="00015A03"/>
    <w:rsid w:val="0001603F"/>
    <w:rsid w:val="0002037D"/>
    <w:rsid w:val="0003158B"/>
    <w:rsid w:val="00036DDE"/>
    <w:rsid w:val="00037BBE"/>
    <w:rsid w:val="00040EE9"/>
    <w:rsid w:val="000410F9"/>
    <w:rsid w:val="0004327C"/>
    <w:rsid w:val="00045001"/>
    <w:rsid w:val="00054D46"/>
    <w:rsid w:val="00060E92"/>
    <w:rsid w:val="00071E5F"/>
    <w:rsid w:val="000754BA"/>
    <w:rsid w:val="00077098"/>
    <w:rsid w:val="00083740"/>
    <w:rsid w:val="00085E90"/>
    <w:rsid w:val="00086A70"/>
    <w:rsid w:val="00086B3C"/>
    <w:rsid w:val="00087472"/>
    <w:rsid w:val="000931EC"/>
    <w:rsid w:val="00096BEF"/>
    <w:rsid w:val="000A2C35"/>
    <w:rsid w:val="000A41F0"/>
    <w:rsid w:val="000A7AA5"/>
    <w:rsid w:val="000B4E8E"/>
    <w:rsid w:val="000C4FF6"/>
    <w:rsid w:val="000D5E04"/>
    <w:rsid w:val="000D61DA"/>
    <w:rsid w:val="000E486B"/>
    <w:rsid w:val="000E5BBC"/>
    <w:rsid w:val="000F1D99"/>
    <w:rsid w:val="000F2A1F"/>
    <w:rsid w:val="000F39AD"/>
    <w:rsid w:val="000F39D9"/>
    <w:rsid w:val="00100C7E"/>
    <w:rsid w:val="00103B0D"/>
    <w:rsid w:val="001052B7"/>
    <w:rsid w:val="00106F8B"/>
    <w:rsid w:val="00114A23"/>
    <w:rsid w:val="00117539"/>
    <w:rsid w:val="00117B22"/>
    <w:rsid w:val="001224F3"/>
    <w:rsid w:val="00127575"/>
    <w:rsid w:val="00134D90"/>
    <w:rsid w:val="001466B7"/>
    <w:rsid w:val="00152E1F"/>
    <w:rsid w:val="001643D7"/>
    <w:rsid w:val="00181D72"/>
    <w:rsid w:val="00193165"/>
    <w:rsid w:val="00196436"/>
    <w:rsid w:val="001A44E1"/>
    <w:rsid w:val="001B476D"/>
    <w:rsid w:val="001B7952"/>
    <w:rsid w:val="001C195B"/>
    <w:rsid w:val="001C655F"/>
    <w:rsid w:val="001E1A5C"/>
    <w:rsid w:val="001E2146"/>
    <w:rsid w:val="001E5D55"/>
    <w:rsid w:val="001E6F08"/>
    <w:rsid w:val="001E72DE"/>
    <w:rsid w:val="001F43CC"/>
    <w:rsid w:val="001F4A21"/>
    <w:rsid w:val="002027F5"/>
    <w:rsid w:val="00203F6E"/>
    <w:rsid w:val="00217E0B"/>
    <w:rsid w:val="0022002D"/>
    <w:rsid w:val="0022119D"/>
    <w:rsid w:val="0022139D"/>
    <w:rsid w:val="002261FD"/>
    <w:rsid w:val="00235E55"/>
    <w:rsid w:val="0024127C"/>
    <w:rsid w:val="00242880"/>
    <w:rsid w:val="00243D71"/>
    <w:rsid w:val="002463D0"/>
    <w:rsid w:val="002579B2"/>
    <w:rsid w:val="002615BB"/>
    <w:rsid w:val="0026205B"/>
    <w:rsid w:val="002632B2"/>
    <w:rsid w:val="0027228C"/>
    <w:rsid w:val="002723FD"/>
    <w:rsid w:val="00277BED"/>
    <w:rsid w:val="00284863"/>
    <w:rsid w:val="00290304"/>
    <w:rsid w:val="00291917"/>
    <w:rsid w:val="00296FC9"/>
    <w:rsid w:val="002A049E"/>
    <w:rsid w:val="002C2B49"/>
    <w:rsid w:val="002C3F7E"/>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58D5"/>
    <w:rsid w:val="00336E14"/>
    <w:rsid w:val="00344268"/>
    <w:rsid w:val="00355E79"/>
    <w:rsid w:val="0035732A"/>
    <w:rsid w:val="00375EE9"/>
    <w:rsid w:val="003B02D3"/>
    <w:rsid w:val="003B2FC2"/>
    <w:rsid w:val="003B5E1C"/>
    <w:rsid w:val="003B604D"/>
    <w:rsid w:val="003D0012"/>
    <w:rsid w:val="003D00CD"/>
    <w:rsid w:val="003D0B65"/>
    <w:rsid w:val="003E1F24"/>
    <w:rsid w:val="003E391D"/>
    <w:rsid w:val="003F6D89"/>
    <w:rsid w:val="003F7CF8"/>
    <w:rsid w:val="00403455"/>
    <w:rsid w:val="0040727A"/>
    <w:rsid w:val="00407714"/>
    <w:rsid w:val="00412913"/>
    <w:rsid w:val="0041453A"/>
    <w:rsid w:val="004249C9"/>
    <w:rsid w:val="00424F1E"/>
    <w:rsid w:val="004339FC"/>
    <w:rsid w:val="00433A2A"/>
    <w:rsid w:val="00442286"/>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E397A"/>
    <w:rsid w:val="004E41B3"/>
    <w:rsid w:val="004F06B6"/>
    <w:rsid w:val="004F5277"/>
    <w:rsid w:val="00505368"/>
    <w:rsid w:val="005131AD"/>
    <w:rsid w:val="00513EA9"/>
    <w:rsid w:val="0052590C"/>
    <w:rsid w:val="005263E0"/>
    <w:rsid w:val="005272E3"/>
    <w:rsid w:val="00532207"/>
    <w:rsid w:val="005322FE"/>
    <w:rsid w:val="00534BA0"/>
    <w:rsid w:val="00534CF0"/>
    <w:rsid w:val="005373C2"/>
    <w:rsid w:val="0054057B"/>
    <w:rsid w:val="00542BC0"/>
    <w:rsid w:val="0055058C"/>
    <w:rsid w:val="00555B39"/>
    <w:rsid w:val="00556B64"/>
    <w:rsid w:val="00562E81"/>
    <w:rsid w:val="0057401A"/>
    <w:rsid w:val="005769CF"/>
    <w:rsid w:val="00595A6A"/>
    <w:rsid w:val="005A3219"/>
    <w:rsid w:val="005C2CF7"/>
    <w:rsid w:val="005C30CC"/>
    <w:rsid w:val="005D2601"/>
    <w:rsid w:val="005D41C5"/>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4045"/>
    <w:rsid w:val="00654CDD"/>
    <w:rsid w:val="0065591D"/>
    <w:rsid w:val="0065720F"/>
    <w:rsid w:val="00657241"/>
    <w:rsid w:val="00660FD5"/>
    <w:rsid w:val="00662587"/>
    <w:rsid w:val="00662CB3"/>
    <w:rsid w:val="0067028C"/>
    <w:rsid w:val="0067275F"/>
    <w:rsid w:val="00676F51"/>
    <w:rsid w:val="0068350B"/>
    <w:rsid w:val="00687F08"/>
    <w:rsid w:val="006A0651"/>
    <w:rsid w:val="006A5513"/>
    <w:rsid w:val="006A69E7"/>
    <w:rsid w:val="006D2246"/>
    <w:rsid w:val="006D5BDB"/>
    <w:rsid w:val="006D761A"/>
    <w:rsid w:val="006E0884"/>
    <w:rsid w:val="006E44CA"/>
    <w:rsid w:val="006E78DB"/>
    <w:rsid w:val="006F1970"/>
    <w:rsid w:val="00704B41"/>
    <w:rsid w:val="00710E9A"/>
    <w:rsid w:val="007248F9"/>
    <w:rsid w:val="00740753"/>
    <w:rsid w:val="00742856"/>
    <w:rsid w:val="00744A74"/>
    <w:rsid w:val="00746987"/>
    <w:rsid w:val="007470AA"/>
    <w:rsid w:val="00747D6E"/>
    <w:rsid w:val="007555AD"/>
    <w:rsid w:val="00756B8C"/>
    <w:rsid w:val="0077383F"/>
    <w:rsid w:val="00774EFD"/>
    <w:rsid w:val="00777CE8"/>
    <w:rsid w:val="007820C2"/>
    <w:rsid w:val="007826F7"/>
    <w:rsid w:val="007A404F"/>
    <w:rsid w:val="007B2775"/>
    <w:rsid w:val="007B7327"/>
    <w:rsid w:val="007C22FB"/>
    <w:rsid w:val="007C4AA0"/>
    <w:rsid w:val="007D028C"/>
    <w:rsid w:val="007D228B"/>
    <w:rsid w:val="007D4DCC"/>
    <w:rsid w:val="007D7F2C"/>
    <w:rsid w:val="007E4B54"/>
    <w:rsid w:val="007E7DB2"/>
    <w:rsid w:val="007F3B1B"/>
    <w:rsid w:val="007F42CE"/>
    <w:rsid w:val="0080593F"/>
    <w:rsid w:val="00807297"/>
    <w:rsid w:val="00821BFC"/>
    <w:rsid w:val="008236EE"/>
    <w:rsid w:val="00825E46"/>
    <w:rsid w:val="00826617"/>
    <w:rsid w:val="00830852"/>
    <w:rsid w:val="00831ECD"/>
    <w:rsid w:val="008341CC"/>
    <w:rsid w:val="0084139F"/>
    <w:rsid w:val="008524D7"/>
    <w:rsid w:val="00873252"/>
    <w:rsid w:val="008740C3"/>
    <w:rsid w:val="008762DB"/>
    <w:rsid w:val="008917B0"/>
    <w:rsid w:val="008E77B1"/>
    <w:rsid w:val="008E7DF0"/>
    <w:rsid w:val="008F35CB"/>
    <w:rsid w:val="008F404C"/>
    <w:rsid w:val="009017F2"/>
    <w:rsid w:val="0091612E"/>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35B0"/>
    <w:rsid w:val="00976D0F"/>
    <w:rsid w:val="00991E7D"/>
    <w:rsid w:val="00992775"/>
    <w:rsid w:val="009A38A3"/>
    <w:rsid w:val="009C5591"/>
    <w:rsid w:val="009C6885"/>
    <w:rsid w:val="009D58E4"/>
    <w:rsid w:val="009D5CDD"/>
    <w:rsid w:val="009E6EC2"/>
    <w:rsid w:val="00A03237"/>
    <w:rsid w:val="00A0337E"/>
    <w:rsid w:val="00A06543"/>
    <w:rsid w:val="00A115F8"/>
    <w:rsid w:val="00A1683B"/>
    <w:rsid w:val="00A22DC0"/>
    <w:rsid w:val="00A23946"/>
    <w:rsid w:val="00A25D0A"/>
    <w:rsid w:val="00A30C48"/>
    <w:rsid w:val="00A3127A"/>
    <w:rsid w:val="00A335B2"/>
    <w:rsid w:val="00A3669F"/>
    <w:rsid w:val="00A47B05"/>
    <w:rsid w:val="00A519CA"/>
    <w:rsid w:val="00A57CDC"/>
    <w:rsid w:val="00A75A90"/>
    <w:rsid w:val="00A769B3"/>
    <w:rsid w:val="00A823DB"/>
    <w:rsid w:val="00A917D8"/>
    <w:rsid w:val="00A91968"/>
    <w:rsid w:val="00A96976"/>
    <w:rsid w:val="00AA0E4B"/>
    <w:rsid w:val="00AA2C47"/>
    <w:rsid w:val="00AA48FA"/>
    <w:rsid w:val="00AA5EAD"/>
    <w:rsid w:val="00AA6167"/>
    <w:rsid w:val="00AB4F94"/>
    <w:rsid w:val="00AB7FF8"/>
    <w:rsid w:val="00AC6336"/>
    <w:rsid w:val="00AE1780"/>
    <w:rsid w:val="00AE35CD"/>
    <w:rsid w:val="00B0019C"/>
    <w:rsid w:val="00B10248"/>
    <w:rsid w:val="00B103AF"/>
    <w:rsid w:val="00B11B64"/>
    <w:rsid w:val="00B2051F"/>
    <w:rsid w:val="00B21B70"/>
    <w:rsid w:val="00B23C3A"/>
    <w:rsid w:val="00B32CA2"/>
    <w:rsid w:val="00B35FEB"/>
    <w:rsid w:val="00B36C49"/>
    <w:rsid w:val="00B56A6C"/>
    <w:rsid w:val="00B64BA0"/>
    <w:rsid w:val="00B65279"/>
    <w:rsid w:val="00B663AD"/>
    <w:rsid w:val="00B748D1"/>
    <w:rsid w:val="00B80E42"/>
    <w:rsid w:val="00B87630"/>
    <w:rsid w:val="00B92B43"/>
    <w:rsid w:val="00B93250"/>
    <w:rsid w:val="00B9591D"/>
    <w:rsid w:val="00BA4F8C"/>
    <w:rsid w:val="00BA69A6"/>
    <w:rsid w:val="00BB33D8"/>
    <w:rsid w:val="00BC3EBE"/>
    <w:rsid w:val="00BC5935"/>
    <w:rsid w:val="00BC688D"/>
    <w:rsid w:val="00BE0212"/>
    <w:rsid w:val="00BE2BA0"/>
    <w:rsid w:val="00BE4AAE"/>
    <w:rsid w:val="00BF00EB"/>
    <w:rsid w:val="00BF49AC"/>
    <w:rsid w:val="00BF4FDD"/>
    <w:rsid w:val="00BF5175"/>
    <w:rsid w:val="00C05AB3"/>
    <w:rsid w:val="00C066F6"/>
    <w:rsid w:val="00C10995"/>
    <w:rsid w:val="00C20E27"/>
    <w:rsid w:val="00C20EF8"/>
    <w:rsid w:val="00C2543C"/>
    <w:rsid w:val="00C31316"/>
    <w:rsid w:val="00C31BB5"/>
    <w:rsid w:val="00C452B8"/>
    <w:rsid w:val="00C4539D"/>
    <w:rsid w:val="00C53F3B"/>
    <w:rsid w:val="00C5592C"/>
    <w:rsid w:val="00C55CC6"/>
    <w:rsid w:val="00C55D82"/>
    <w:rsid w:val="00C6192F"/>
    <w:rsid w:val="00C63F47"/>
    <w:rsid w:val="00C74156"/>
    <w:rsid w:val="00C7419D"/>
    <w:rsid w:val="00C87633"/>
    <w:rsid w:val="00C93276"/>
    <w:rsid w:val="00C97BA2"/>
    <w:rsid w:val="00CA462B"/>
    <w:rsid w:val="00CA5DE8"/>
    <w:rsid w:val="00CC6E32"/>
    <w:rsid w:val="00CD0F01"/>
    <w:rsid w:val="00CD22C5"/>
    <w:rsid w:val="00CD48DB"/>
    <w:rsid w:val="00CD630D"/>
    <w:rsid w:val="00CE0698"/>
    <w:rsid w:val="00CE4218"/>
    <w:rsid w:val="00CF5AB6"/>
    <w:rsid w:val="00D01373"/>
    <w:rsid w:val="00D023B9"/>
    <w:rsid w:val="00D02D29"/>
    <w:rsid w:val="00D03599"/>
    <w:rsid w:val="00D049C5"/>
    <w:rsid w:val="00D06300"/>
    <w:rsid w:val="00D14789"/>
    <w:rsid w:val="00D20C2C"/>
    <w:rsid w:val="00D2105F"/>
    <w:rsid w:val="00D22E39"/>
    <w:rsid w:val="00D30759"/>
    <w:rsid w:val="00D31252"/>
    <w:rsid w:val="00D43FEE"/>
    <w:rsid w:val="00D45CE5"/>
    <w:rsid w:val="00D53F37"/>
    <w:rsid w:val="00D56495"/>
    <w:rsid w:val="00D62C19"/>
    <w:rsid w:val="00D738C2"/>
    <w:rsid w:val="00D83C24"/>
    <w:rsid w:val="00D85307"/>
    <w:rsid w:val="00D863D7"/>
    <w:rsid w:val="00D87EE9"/>
    <w:rsid w:val="00D95639"/>
    <w:rsid w:val="00DA0716"/>
    <w:rsid w:val="00DA0A1A"/>
    <w:rsid w:val="00DA18D4"/>
    <w:rsid w:val="00DA30CF"/>
    <w:rsid w:val="00DB09D3"/>
    <w:rsid w:val="00DD14CE"/>
    <w:rsid w:val="00DD5604"/>
    <w:rsid w:val="00DD766C"/>
    <w:rsid w:val="00DE04E9"/>
    <w:rsid w:val="00DE0773"/>
    <w:rsid w:val="00DE376D"/>
    <w:rsid w:val="00DE5D55"/>
    <w:rsid w:val="00DF296F"/>
    <w:rsid w:val="00DF6B11"/>
    <w:rsid w:val="00DF6B1C"/>
    <w:rsid w:val="00DF76B8"/>
    <w:rsid w:val="00E017CF"/>
    <w:rsid w:val="00E0307C"/>
    <w:rsid w:val="00E07ADD"/>
    <w:rsid w:val="00E07BE1"/>
    <w:rsid w:val="00E10222"/>
    <w:rsid w:val="00E13E1D"/>
    <w:rsid w:val="00E146F9"/>
    <w:rsid w:val="00E23247"/>
    <w:rsid w:val="00E32B37"/>
    <w:rsid w:val="00E3304A"/>
    <w:rsid w:val="00E37AD0"/>
    <w:rsid w:val="00E44FB8"/>
    <w:rsid w:val="00E4540A"/>
    <w:rsid w:val="00E567C0"/>
    <w:rsid w:val="00E602C1"/>
    <w:rsid w:val="00E64382"/>
    <w:rsid w:val="00E77030"/>
    <w:rsid w:val="00E827FB"/>
    <w:rsid w:val="00E82FD1"/>
    <w:rsid w:val="00E92DBA"/>
    <w:rsid w:val="00E96D41"/>
    <w:rsid w:val="00EA2208"/>
    <w:rsid w:val="00EA35CE"/>
    <w:rsid w:val="00EB6979"/>
    <w:rsid w:val="00EC15CA"/>
    <w:rsid w:val="00EC4C09"/>
    <w:rsid w:val="00EC542A"/>
    <w:rsid w:val="00ED4653"/>
    <w:rsid w:val="00EE21C4"/>
    <w:rsid w:val="00EE2C27"/>
    <w:rsid w:val="00EE4D81"/>
    <w:rsid w:val="00EE5673"/>
    <w:rsid w:val="00EE75FF"/>
    <w:rsid w:val="00EF1CB0"/>
    <w:rsid w:val="00EF7248"/>
    <w:rsid w:val="00F03683"/>
    <w:rsid w:val="00F04B5B"/>
    <w:rsid w:val="00F077EB"/>
    <w:rsid w:val="00F103B9"/>
    <w:rsid w:val="00F10B69"/>
    <w:rsid w:val="00F21B09"/>
    <w:rsid w:val="00F449FB"/>
    <w:rsid w:val="00F44ACE"/>
    <w:rsid w:val="00F44D0D"/>
    <w:rsid w:val="00F47287"/>
    <w:rsid w:val="00F47782"/>
    <w:rsid w:val="00F55682"/>
    <w:rsid w:val="00F55A69"/>
    <w:rsid w:val="00F64D03"/>
    <w:rsid w:val="00F854AA"/>
    <w:rsid w:val="00F86534"/>
    <w:rsid w:val="00F87592"/>
    <w:rsid w:val="00F9537E"/>
    <w:rsid w:val="00F9562A"/>
    <w:rsid w:val="00F958FB"/>
    <w:rsid w:val="00FA452D"/>
    <w:rsid w:val="00FA7ABD"/>
    <w:rsid w:val="00FB2D1E"/>
    <w:rsid w:val="00FC0745"/>
    <w:rsid w:val="00FC16E6"/>
    <w:rsid w:val="00FC4BF8"/>
    <w:rsid w:val="00FC650C"/>
    <w:rsid w:val="00FC6525"/>
    <w:rsid w:val="00FC6E60"/>
    <w:rsid w:val="00FD17DC"/>
    <w:rsid w:val="00FD7306"/>
    <w:rsid w:val="00FD770D"/>
    <w:rsid w:val="00FE7244"/>
    <w:rsid w:val="00FF0DDB"/>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caheritage.com" TargetMode="External"/><Relationship Id="rId4" Type="http://schemas.microsoft.com/office/2007/relationships/stylesWithEffects" Target="stylesWithEffects.xml"/><Relationship Id="rId9" Type="http://schemas.openxmlformats.org/officeDocument/2006/relationships/hyperlink" Target="https://www.museoalfaromeo.com/it-it/Pages/MuseoStoricoAlfaRomeo.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28C51-4596-41AB-ACE5-D1EDAE67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3</cp:revision>
  <cp:lastPrinted>2019-01-03T16:01:00Z</cp:lastPrinted>
  <dcterms:created xsi:type="dcterms:W3CDTF">2019-02-28T17:09:00Z</dcterms:created>
  <dcterms:modified xsi:type="dcterms:W3CDTF">2019-02-28T17:10:00Z</dcterms:modified>
</cp:coreProperties>
</file>